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62" w:rsidRDefault="00CB4262"/>
    <w:p w:rsidR="00CB4262" w:rsidRPr="00CB4262" w:rsidRDefault="00CB4262" w:rsidP="00CB4262">
      <w:pPr>
        <w:bidi/>
        <w:rPr>
          <w:rFonts w:ascii="Arabic Typesetting" w:hAnsi="Arabic Typesetting" w:cs="Arabic Typesetting"/>
          <w:b/>
          <w:bCs/>
          <w:color w:val="222A35" w:themeColor="text2" w:themeShade="80"/>
          <w:sz w:val="52"/>
          <w:szCs w:val="52"/>
          <w:u w:val="single"/>
          <w:rtl/>
          <w:lang w:bidi="ar-TN"/>
        </w:rPr>
      </w:pPr>
      <w:r w:rsidRPr="00CB4262">
        <w:rPr>
          <w:rFonts w:ascii="Arabic Typesetting" w:hAnsi="Arabic Typesetting" w:cs="Arabic Typesetting"/>
          <w:b/>
          <w:bCs/>
          <w:color w:val="222A35" w:themeColor="text2" w:themeShade="80"/>
          <w:sz w:val="52"/>
          <w:szCs w:val="52"/>
          <w:u w:val="single"/>
          <w:rtl/>
          <w:lang w:bidi="ar-TN"/>
        </w:rPr>
        <w:t>إجراءات الاطلاع</w:t>
      </w:r>
    </w:p>
    <w:p w:rsidR="00CB4262" w:rsidRPr="003B4252" w:rsidRDefault="00CB4262" w:rsidP="00CB4262">
      <w:pPr>
        <w:bidi/>
        <w:rPr>
          <w:rFonts w:ascii="Constantia" w:hAnsi="Constantia"/>
          <w:color w:val="000000" w:themeColor="text1"/>
          <w:sz w:val="32"/>
          <w:szCs w:val="32"/>
          <w:rtl/>
          <w:lang w:bidi="ar-TN"/>
        </w:rPr>
      </w:pPr>
      <w:r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لا ننسى </w:t>
      </w: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الغرض من الحفظ بالأرشيف الوسيط هو تمكين من</w:t>
      </w:r>
      <w:r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شأ</w:t>
      </w: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 الوثائق من الرجوع إليها في كنف الشفافية و</w:t>
      </w:r>
      <w:r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 </w:t>
      </w: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النجاعة والسرعة المطلوبة حيث ينظم الأرشيفي هذه العملية ولا يجوز </w:t>
      </w:r>
      <w:r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إ</w:t>
      </w: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طلاع مصلحة على وثائق مصلحة أخرى إلا بترخيص كتابي من رئيسها ويتم تنظيم عمليات الاطلاع على النحو التالي:</w:t>
      </w:r>
    </w:p>
    <w:p w:rsidR="00CB4262" w:rsidRPr="003B4252" w:rsidRDefault="00CB4262" w:rsidP="00CB4262">
      <w:pPr>
        <w:pStyle w:val="Paragraphedeliste"/>
        <w:numPr>
          <w:ilvl w:val="0"/>
          <w:numId w:val="2"/>
        </w:numPr>
        <w:bidi/>
        <w:rPr>
          <w:rFonts w:ascii="Constantia" w:hAnsi="Constantia"/>
          <w:color w:val="000000" w:themeColor="text1"/>
          <w:sz w:val="32"/>
          <w:szCs w:val="32"/>
          <w:rtl/>
          <w:lang w:bidi="ar-TN"/>
        </w:rPr>
      </w:pP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إعداد استمارة اطلاع في نظيرين ( ملحق عدد1)</w:t>
      </w:r>
    </w:p>
    <w:p w:rsidR="00CB4262" w:rsidRDefault="00CB4262" w:rsidP="00CB4262">
      <w:pPr>
        <w:pStyle w:val="Paragraphedeliste"/>
        <w:numPr>
          <w:ilvl w:val="0"/>
          <w:numId w:val="2"/>
        </w:numPr>
        <w:bidi/>
        <w:rPr>
          <w:rFonts w:ascii="Constantia" w:hAnsi="Constantia"/>
          <w:color w:val="000000" w:themeColor="text1"/>
          <w:sz w:val="32"/>
          <w:szCs w:val="32"/>
          <w:lang w:bidi="ar-TN"/>
        </w:rPr>
      </w:pP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فتح سجل لعمليات الاطلاع  لتمكين الأرشيفي من متابعة خروج ودخول الملفات ( ملحق عدد</w:t>
      </w:r>
      <w:r>
        <w:rPr>
          <w:rFonts w:ascii="Constantia" w:hAnsi="Constantia"/>
          <w:color w:val="000000" w:themeColor="text1"/>
          <w:sz w:val="32"/>
          <w:szCs w:val="32"/>
          <w:lang w:bidi="ar-TN"/>
        </w:rPr>
        <w:t>2</w:t>
      </w: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)</w:t>
      </w:r>
    </w:p>
    <w:p w:rsidR="00CB4262" w:rsidRPr="00453473" w:rsidRDefault="00CB4262" w:rsidP="00CB4262">
      <w:pPr>
        <w:pStyle w:val="Paragraphedeliste"/>
        <w:numPr>
          <w:ilvl w:val="0"/>
          <w:numId w:val="2"/>
        </w:numPr>
        <w:bidi/>
        <w:rPr>
          <w:rFonts w:ascii="Constantia" w:hAnsi="Constantia"/>
          <w:b/>
          <w:bCs/>
          <w:color w:val="8496B0" w:themeColor="text2" w:themeTint="99"/>
          <w:sz w:val="32"/>
          <w:szCs w:val="32"/>
          <w:lang w:bidi="ar-TN"/>
        </w:rPr>
      </w:pPr>
      <w:r w:rsidRPr="003B4252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>في حالة استعارة أو إعادة تنشيط ملف من قبل المصلحة المنشئة</w:t>
      </w:r>
      <w:r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 تعمر مطبوعة استلام وثائق لإعادة تنشيط ملف إداري</w:t>
      </w:r>
      <w:r w:rsidR="00D133E4">
        <w:rPr>
          <w:rFonts w:ascii="Constantia" w:hAnsi="Constantia" w:hint="cs"/>
          <w:color w:val="000000" w:themeColor="text1"/>
          <w:sz w:val="32"/>
          <w:szCs w:val="32"/>
          <w:rtl/>
          <w:lang w:bidi="ar-TN"/>
        </w:rPr>
        <w:t xml:space="preserve"> (الملحق عدد 3)</w:t>
      </w:r>
    </w:p>
    <w:p w:rsidR="00CB4262" w:rsidRDefault="00CB4262">
      <w:pPr>
        <w:rPr>
          <w:rtl/>
          <w:lang w:bidi="ar-TN"/>
        </w:rPr>
      </w:pPr>
      <w:r w:rsidRPr="00CB4262">
        <w:rPr>
          <w:noProof/>
          <w:lang w:eastAsia="fr-FR"/>
        </w:rPr>
        <w:drawing>
          <wp:inline distT="0" distB="0" distL="0" distR="0">
            <wp:extent cx="3103712" cy="1095056"/>
            <wp:effectExtent l="19050" t="0" r="1438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91" cy="109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B4262">
        <w:rPr>
          <w:rFonts w:hint="cs"/>
          <w:b/>
          <w:bCs/>
          <w:rtl/>
          <w:lang w:bidi="ar-TN"/>
        </w:rPr>
        <w:t>الملحق عدد 1</w:t>
      </w:r>
      <w:r w:rsidRPr="00CB4262">
        <w:rPr>
          <w:b/>
          <w:bCs/>
          <w:noProof/>
          <w:lang w:eastAsia="fr-FR"/>
        </w:rPr>
        <w:drawing>
          <wp:inline distT="0" distB="0" distL="0" distR="0">
            <wp:extent cx="2982943" cy="1333500"/>
            <wp:effectExtent l="19050" t="0" r="7907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33" cy="133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rtl/>
          <w:lang w:bidi="ar-TN"/>
        </w:rPr>
        <w:t>الملحق عدد2</w:t>
      </w:r>
    </w:p>
    <w:p w:rsidR="00CB4262" w:rsidRDefault="00CB4262" w:rsidP="00CB4262">
      <w:pPr>
        <w:tabs>
          <w:tab w:val="left" w:pos="9835"/>
        </w:tabs>
        <w:rPr>
          <w:rtl/>
        </w:rPr>
      </w:pPr>
      <w:r>
        <w:tab/>
      </w:r>
    </w:p>
    <w:p w:rsidR="00CB4262" w:rsidRDefault="00CB4262" w:rsidP="00CB4262">
      <w:pPr>
        <w:tabs>
          <w:tab w:val="left" w:pos="9835"/>
        </w:tabs>
        <w:rPr>
          <w:rtl/>
        </w:rPr>
      </w:pPr>
    </w:p>
    <w:p w:rsidR="00CB4262" w:rsidRPr="00CB4262" w:rsidRDefault="00CB4262" w:rsidP="00CB4262">
      <w:pPr>
        <w:tabs>
          <w:tab w:val="left" w:pos="9835"/>
        </w:tabs>
        <w:rPr>
          <w:b/>
          <w:bCs/>
        </w:rPr>
      </w:pPr>
      <w:r w:rsidRPr="00CB4262">
        <w:rPr>
          <w:rFonts w:hint="cs"/>
          <w:b/>
          <w:bCs/>
          <w:rtl/>
        </w:rPr>
        <w:t>مصلحة الوثائق والأرشيف</w:t>
      </w:r>
    </w:p>
    <w:p w:rsidR="00CB4262" w:rsidRDefault="00CB4262"/>
    <w:p w:rsidR="00CB4262" w:rsidRDefault="00CB4262">
      <w:pPr>
        <w:rPr>
          <w:rtl/>
        </w:rPr>
      </w:pPr>
    </w:p>
    <w:p w:rsidR="00940834" w:rsidRDefault="00940834" w:rsidP="00940834">
      <w:pPr>
        <w:jc w:val="center"/>
        <w:rPr>
          <w:b/>
          <w:bCs/>
          <w:sz w:val="36"/>
          <w:szCs w:val="36"/>
          <w:rtl/>
          <w:lang w:bidi="ar-TN"/>
        </w:rPr>
      </w:pPr>
      <w:r w:rsidRPr="00F565B0">
        <w:rPr>
          <w:rFonts w:hint="cs"/>
          <w:b/>
          <w:bCs/>
          <w:sz w:val="36"/>
          <w:szCs w:val="36"/>
          <w:rtl/>
          <w:lang w:bidi="ar-TN"/>
        </w:rPr>
        <w:lastRenderedPageBreak/>
        <w:t>سجل عمليات الإطلاع على الأرشيف الوسيط</w:t>
      </w:r>
    </w:p>
    <w:p w:rsidR="00940834" w:rsidRPr="00E24C5C" w:rsidRDefault="00940834" w:rsidP="00940834">
      <w:pPr>
        <w:tabs>
          <w:tab w:val="left" w:pos="5985"/>
          <w:tab w:val="left" w:pos="7560"/>
        </w:tabs>
        <w:jc w:val="center"/>
        <w:rPr>
          <w:b/>
          <w:bCs/>
          <w:sz w:val="32"/>
          <w:szCs w:val="32"/>
          <w:rtl/>
          <w:lang w:bidi="ar-TN"/>
        </w:rPr>
      </w:pPr>
      <w:r w:rsidRPr="00E24C5C">
        <w:rPr>
          <w:rFonts w:hint="cs"/>
          <w:b/>
          <w:bCs/>
          <w:sz w:val="32"/>
          <w:szCs w:val="32"/>
          <w:rtl/>
          <w:lang w:bidi="ar-TN"/>
        </w:rPr>
        <w:t>لسنة 20</w:t>
      </w:r>
      <w:r>
        <w:rPr>
          <w:rFonts w:hint="cs"/>
          <w:b/>
          <w:bCs/>
          <w:sz w:val="32"/>
          <w:szCs w:val="32"/>
          <w:rtl/>
          <w:lang w:bidi="ar-TN"/>
        </w:rPr>
        <w:t>18</w:t>
      </w:r>
    </w:p>
    <w:tbl>
      <w:tblPr>
        <w:tblStyle w:val="Grilledutableau"/>
        <w:tblW w:w="0" w:type="auto"/>
        <w:tblLook w:val="04A0"/>
      </w:tblPr>
      <w:tblGrid>
        <w:gridCol w:w="1621"/>
        <w:gridCol w:w="1233"/>
        <w:gridCol w:w="1043"/>
        <w:gridCol w:w="2156"/>
        <w:gridCol w:w="1031"/>
        <w:gridCol w:w="1322"/>
        <w:gridCol w:w="882"/>
      </w:tblGrid>
      <w:tr w:rsidR="00940834" w:rsidRPr="00F565B0" w:rsidTr="00D133E4">
        <w:tc>
          <w:tcPr>
            <w:tcW w:w="1809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ملاحظات</w:t>
            </w:r>
          </w:p>
        </w:tc>
        <w:tc>
          <w:tcPr>
            <w:tcW w:w="1843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تاريخ إرجاع</w:t>
            </w:r>
          </w:p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الوثائق</w:t>
            </w:r>
          </w:p>
        </w:tc>
        <w:tc>
          <w:tcPr>
            <w:tcW w:w="1418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تاريخ الإعارة</w:t>
            </w:r>
          </w:p>
        </w:tc>
        <w:tc>
          <w:tcPr>
            <w:tcW w:w="3827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الوثائق المطلوبة</w:t>
            </w:r>
          </w:p>
        </w:tc>
        <w:tc>
          <w:tcPr>
            <w:tcW w:w="1371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كيفية الإطلاع</w:t>
            </w:r>
          </w:p>
        </w:tc>
        <w:tc>
          <w:tcPr>
            <w:tcW w:w="2021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الجهة الطالبة للإطلاع</w:t>
            </w:r>
          </w:p>
        </w:tc>
        <w:tc>
          <w:tcPr>
            <w:tcW w:w="1168" w:type="dxa"/>
          </w:tcPr>
          <w:p w:rsidR="00940834" w:rsidRPr="00F565B0" w:rsidRDefault="00940834" w:rsidP="00D133E4">
            <w:pPr>
              <w:tabs>
                <w:tab w:val="left" w:pos="5985"/>
              </w:tabs>
              <w:jc w:val="center"/>
              <w:rPr>
                <w:rFonts w:cs="Arabic Transparent"/>
                <w:b/>
                <w:bCs/>
                <w:sz w:val="24"/>
                <w:szCs w:val="24"/>
                <w:lang w:bidi="ar-TN"/>
              </w:rPr>
            </w:pPr>
            <w:r w:rsidRPr="00F565B0">
              <w:rPr>
                <w:rFonts w:cs="Arabic Transparent" w:hint="cs"/>
                <w:b/>
                <w:bCs/>
                <w:sz w:val="24"/>
                <w:szCs w:val="24"/>
                <w:rtl/>
                <w:lang w:bidi="ar-TN"/>
              </w:rPr>
              <w:t>رقم الطلب</w:t>
            </w:r>
          </w:p>
        </w:tc>
      </w:tr>
      <w:tr w:rsidR="00940834" w:rsidTr="00940834">
        <w:trPr>
          <w:trHeight w:val="1470"/>
        </w:trPr>
        <w:tc>
          <w:tcPr>
            <w:tcW w:w="1809" w:type="dxa"/>
            <w:vMerge w:val="restart"/>
          </w:tcPr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843" w:type="dxa"/>
          </w:tcPr>
          <w:p w:rsidR="00940834" w:rsidRPr="002733B5" w:rsidRDefault="00940834" w:rsidP="00D133E4">
            <w:pPr>
              <w:tabs>
                <w:tab w:val="left" w:pos="130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418" w:type="dxa"/>
          </w:tcPr>
          <w:p w:rsidR="00940834" w:rsidRPr="002733B5" w:rsidRDefault="00940834" w:rsidP="00D133E4">
            <w:pPr>
              <w:tabs>
                <w:tab w:val="left" w:pos="11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3827" w:type="dxa"/>
          </w:tcPr>
          <w:p w:rsidR="00940834" w:rsidRPr="005E20E8" w:rsidRDefault="00940834" w:rsidP="00D133E4">
            <w:pPr>
              <w:tabs>
                <w:tab w:val="left" w:pos="5985"/>
              </w:tabs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  <w:vMerge w:val="restart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2021" w:type="dxa"/>
            <w:vMerge w:val="restart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168" w:type="dxa"/>
            <w:vMerge w:val="restart"/>
          </w:tcPr>
          <w:p w:rsidR="00940834" w:rsidRPr="005E20E8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940834" w:rsidTr="00940834">
        <w:trPr>
          <w:trHeight w:val="1440"/>
        </w:trPr>
        <w:tc>
          <w:tcPr>
            <w:tcW w:w="1809" w:type="dxa"/>
          </w:tcPr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  <w:p w:rsidR="00940834" w:rsidRPr="00F565B0" w:rsidRDefault="00940834" w:rsidP="00940834">
            <w:pPr>
              <w:tabs>
                <w:tab w:val="left" w:pos="1260"/>
              </w:tabs>
              <w:rPr>
                <w:sz w:val="24"/>
                <w:szCs w:val="24"/>
                <w:rtl/>
                <w:lang w:bidi="ar-TN"/>
              </w:rPr>
            </w:pPr>
            <w:r>
              <w:rPr>
                <w:sz w:val="24"/>
                <w:szCs w:val="24"/>
                <w:lang w:bidi="ar-TN"/>
              </w:rPr>
              <w:tab/>
            </w:r>
          </w:p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940834" w:rsidRPr="002733B5" w:rsidRDefault="00940834" w:rsidP="00D133E4">
            <w:pPr>
              <w:tabs>
                <w:tab w:val="left" w:pos="130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418" w:type="dxa"/>
          </w:tcPr>
          <w:p w:rsidR="00940834" w:rsidRPr="002733B5" w:rsidRDefault="00940834" w:rsidP="00D133E4">
            <w:pPr>
              <w:tabs>
                <w:tab w:val="left" w:pos="11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3827" w:type="dxa"/>
          </w:tcPr>
          <w:p w:rsidR="00940834" w:rsidRPr="005E20E8" w:rsidRDefault="00940834" w:rsidP="00D133E4">
            <w:pPr>
              <w:tabs>
                <w:tab w:val="left" w:pos="5985"/>
              </w:tabs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202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168" w:type="dxa"/>
          </w:tcPr>
          <w:p w:rsidR="00940834" w:rsidRPr="005E20E8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940834" w:rsidTr="00D133E4">
        <w:trPr>
          <w:trHeight w:val="1739"/>
        </w:trPr>
        <w:tc>
          <w:tcPr>
            <w:tcW w:w="1809" w:type="dxa"/>
          </w:tcPr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940834" w:rsidRPr="002733B5" w:rsidRDefault="00940834" w:rsidP="00D133E4">
            <w:pPr>
              <w:tabs>
                <w:tab w:val="left" w:pos="130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418" w:type="dxa"/>
          </w:tcPr>
          <w:p w:rsidR="00940834" w:rsidRPr="002733B5" w:rsidRDefault="00940834" w:rsidP="00D133E4">
            <w:pPr>
              <w:tabs>
                <w:tab w:val="left" w:pos="11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3827" w:type="dxa"/>
          </w:tcPr>
          <w:p w:rsidR="00940834" w:rsidRPr="005E20E8" w:rsidRDefault="00940834" w:rsidP="00D133E4">
            <w:pPr>
              <w:tabs>
                <w:tab w:val="left" w:pos="5985"/>
              </w:tabs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202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168" w:type="dxa"/>
          </w:tcPr>
          <w:p w:rsidR="00940834" w:rsidRPr="005E20E8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940834" w:rsidTr="00D133E4">
        <w:trPr>
          <w:trHeight w:val="1739"/>
        </w:trPr>
        <w:tc>
          <w:tcPr>
            <w:tcW w:w="1809" w:type="dxa"/>
          </w:tcPr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940834" w:rsidRPr="002733B5" w:rsidRDefault="00940834" w:rsidP="00D133E4">
            <w:pPr>
              <w:tabs>
                <w:tab w:val="left" w:pos="130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418" w:type="dxa"/>
          </w:tcPr>
          <w:p w:rsidR="00940834" w:rsidRPr="002733B5" w:rsidRDefault="00940834" w:rsidP="00D133E4">
            <w:pPr>
              <w:tabs>
                <w:tab w:val="left" w:pos="11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3827" w:type="dxa"/>
          </w:tcPr>
          <w:p w:rsidR="00940834" w:rsidRPr="005E20E8" w:rsidRDefault="00940834" w:rsidP="00D133E4">
            <w:pPr>
              <w:tabs>
                <w:tab w:val="left" w:pos="5985"/>
              </w:tabs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202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168" w:type="dxa"/>
          </w:tcPr>
          <w:p w:rsidR="00940834" w:rsidRPr="005E20E8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  <w:tr w:rsidR="00940834" w:rsidTr="00D133E4">
        <w:trPr>
          <w:trHeight w:val="1739"/>
        </w:trPr>
        <w:tc>
          <w:tcPr>
            <w:tcW w:w="1809" w:type="dxa"/>
          </w:tcPr>
          <w:p w:rsidR="00940834" w:rsidRPr="00F565B0" w:rsidRDefault="00940834" w:rsidP="00D133E4">
            <w:pPr>
              <w:tabs>
                <w:tab w:val="left" w:pos="5985"/>
              </w:tabs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</w:tcPr>
          <w:p w:rsidR="00940834" w:rsidRPr="002733B5" w:rsidRDefault="00940834" w:rsidP="00D133E4">
            <w:pPr>
              <w:tabs>
                <w:tab w:val="left" w:pos="130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1418" w:type="dxa"/>
          </w:tcPr>
          <w:p w:rsidR="00940834" w:rsidRPr="002733B5" w:rsidRDefault="00940834" w:rsidP="00D133E4">
            <w:pPr>
              <w:tabs>
                <w:tab w:val="left" w:pos="1185"/>
              </w:tabs>
              <w:rPr>
                <w:sz w:val="24"/>
                <w:szCs w:val="24"/>
                <w:lang w:bidi="ar-TN"/>
              </w:rPr>
            </w:pPr>
          </w:p>
        </w:tc>
        <w:tc>
          <w:tcPr>
            <w:tcW w:w="3827" w:type="dxa"/>
          </w:tcPr>
          <w:p w:rsidR="00940834" w:rsidRPr="005E20E8" w:rsidRDefault="00940834" w:rsidP="00D133E4">
            <w:pPr>
              <w:tabs>
                <w:tab w:val="left" w:pos="5985"/>
              </w:tabs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37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2021" w:type="dxa"/>
          </w:tcPr>
          <w:p w:rsidR="00940834" w:rsidRPr="002733B5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  <w:tc>
          <w:tcPr>
            <w:tcW w:w="1168" w:type="dxa"/>
          </w:tcPr>
          <w:p w:rsidR="00940834" w:rsidRPr="005E20E8" w:rsidRDefault="00940834" w:rsidP="00D133E4">
            <w:pPr>
              <w:jc w:val="center"/>
              <w:rPr>
                <w:sz w:val="24"/>
                <w:szCs w:val="24"/>
                <w:lang w:bidi="ar-TN"/>
              </w:rPr>
            </w:pPr>
          </w:p>
        </w:tc>
      </w:tr>
    </w:tbl>
    <w:p w:rsidR="00940834" w:rsidRDefault="00940834" w:rsidP="00940834">
      <w:pPr>
        <w:tabs>
          <w:tab w:val="left" w:pos="5366"/>
        </w:tabs>
        <w:jc w:val="center"/>
        <w:rPr>
          <w:rtl/>
        </w:rPr>
      </w:pPr>
    </w:p>
    <w:p w:rsidR="00940834" w:rsidRPr="00940834" w:rsidRDefault="00940834" w:rsidP="00940834">
      <w:pPr>
        <w:tabs>
          <w:tab w:val="left" w:pos="5366"/>
        </w:tabs>
        <w:jc w:val="center"/>
        <w:rPr>
          <w:b/>
          <w:bCs/>
          <w:rtl/>
        </w:rPr>
      </w:pPr>
      <w:r w:rsidRPr="00940834">
        <w:rPr>
          <w:rFonts w:hint="cs"/>
          <w:b/>
          <w:bCs/>
          <w:rtl/>
        </w:rPr>
        <w:t>حرر في...........</w:t>
      </w:r>
      <w:r>
        <w:rPr>
          <w:rFonts w:hint="cs"/>
          <w:b/>
          <w:bCs/>
          <w:rtl/>
        </w:rPr>
        <w:t>....</w:t>
      </w:r>
      <w:r w:rsidRPr="00940834">
        <w:rPr>
          <w:rFonts w:hint="cs"/>
          <w:b/>
          <w:bCs/>
          <w:rtl/>
        </w:rPr>
        <w:t>............</w:t>
      </w:r>
    </w:p>
    <w:p w:rsidR="00940834" w:rsidRPr="00CB4262" w:rsidRDefault="00940834" w:rsidP="00940834">
      <w:pPr>
        <w:tabs>
          <w:tab w:val="left" w:pos="9835"/>
        </w:tabs>
        <w:bidi/>
        <w:jc w:val="center"/>
        <w:rPr>
          <w:b/>
          <w:bCs/>
        </w:rPr>
      </w:pPr>
      <w:r w:rsidRPr="00CB4262">
        <w:rPr>
          <w:rFonts w:hint="cs"/>
          <w:b/>
          <w:bCs/>
          <w:rtl/>
        </w:rPr>
        <w:t>مصلحة الوثائق والأرشيف</w:t>
      </w:r>
    </w:p>
    <w:p w:rsidR="00940834" w:rsidRDefault="00612599" w:rsidP="00612599">
      <w:pPr>
        <w:tabs>
          <w:tab w:val="left" w:pos="1902"/>
        </w:tabs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lastRenderedPageBreak/>
        <w:t>إ</w:t>
      </w:r>
      <w:r w:rsidRPr="00612599">
        <w:rPr>
          <w:rFonts w:ascii="Arabic Typesetting" w:hAnsi="Arabic Typesetting" w:cs="Arabic Typesetting"/>
          <w:b/>
          <w:bCs/>
          <w:sz w:val="44"/>
          <w:szCs w:val="44"/>
          <w:rtl/>
        </w:rPr>
        <w:t>قرار ب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</w:t>
      </w:r>
      <w:r w:rsidRPr="00612599">
        <w:rPr>
          <w:rFonts w:ascii="Arabic Typesetting" w:hAnsi="Arabic Typesetting" w:cs="Arabic Typesetting"/>
          <w:b/>
          <w:bCs/>
          <w:sz w:val="44"/>
          <w:szCs w:val="44"/>
          <w:rtl/>
        </w:rPr>
        <w:t>ستلام وثائق</w:t>
      </w:r>
    </w:p>
    <w:p w:rsidR="00612599" w:rsidRDefault="00612599" w:rsidP="00612599">
      <w:pPr>
        <w:tabs>
          <w:tab w:val="left" w:pos="1902"/>
        </w:tabs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12599" w:rsidRDefault="00612599" w:rsidP="00612599">
      <w:pPr>
        <w:tabs>
          <w:tab w:val="left" w:pos="1902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إستلم السيد(ة)...................الوثائق موضوع الطلب عدد........... المؤرخ في................</w:t>
      </w:r>
    </w:p>
    <w:p w:rsidR="00612599" w:rsidRDefault="00612599" w:rsidP="00612599">
      <w:pPr>
        <w:tabs>
          <w:tab w:val="left" w:pos="1902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الوثائق المطلوبة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المرجع (عدد التحويل، رقم  الحافظة، رقم الملف)</w:t>
            </w: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1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2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3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4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5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6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  <w:tr w:rsidR="00612599" w:rsidTr="00612599"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</w:rPr>
              <w:t>7</w:t>
            </w:r>
          </w:p>
        </w:tc>
        <w:tc>
          <w:tcPr>
            <w:tcW w:w="4606" w:type="dxa"/>
          </w:tcPr>
          <w:p w:rsidR="00612599" w:rsidRDefault="00612599" w:rsidP="00612599">
            <w:pPr>
              <w:tabs>
                <w:tab w:val="left" w:pos="1902"/>
              </w:tabs>
              <w:bidi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</w:rPr>
            </w:pPr>
          </w:p>
        </w:tc>
      </w:tr>
    </w:tbl>
    <w:p w:rsidR="00612599" w:rsidRDefault="00612599" w:rsidP="00612599">
      <w:pPr>
        <w:tabs>
          <w:tab w:val="left" w:pos="1902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612599" w:rsidRPr="00612599" w:rsidRDefault="00612599" w:rsidP="00612599">
      <w:pPr>
        <w:tabs>
          <w:tab w:val="left" w:pos="1902"/>
        </w:tabs>
        <w:bidi/>
        <w:rPr>
          <w:rFonts w:ascii="Arabic Typesetting" w:hAnsi="Arabic Typesetting" w:cs="Arabic Typesetting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تونس في ....................                                         إمضاء متسلم الوثائق</w:t>
      </w:r>
    </w:p>
    <w:p w:rsidR="00CB4262" w:rsidRPr="00612599" w:rsidRDefault="00612599" w:rsidP="00612599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</w:t>
      </w:r>
      <w:r w:rsidRPr="00612599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مضاء وختم مصلحة التصرف في الوثائق والأرشيف</w:t>
      </w:r>
    </w:p>
    <w:p w:rsidR="00CB4262" w:rsidRDefault="00CB4262"/>
    <w:p w:rsidR="00CB4262" w:rsidRDefault="00CB4262"/>
    <w:p w:rsidR="00CB4262" w:rsidRDefault="00CB4262"/>
    <w:p w:rsidR="00142BB4" w:rsidRDefault="00D133E4" w:rsidP="00D133E4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hint="cs"/>
          <w:b/>
          <w:bCs/>
          <w:rtl/>
        </w:rPr>
        <w:t xml:space="preserve"> </w:t>
      </w:r>
      <w:r w:rsidRPr="00D133E4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وصل ارجاع وثائق</w:t>
      </w:r>
    </w:p>
    <w:p w:rsidR="00D133E4" w:rsidRDefault="00D133E4" w:rsidP="00D133E4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D133E4" w:rsidRDefault="00D133E4" w:rsidP="00D133E4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أرجع السيد(ة)................................ الوثائق موضوع الطلب عدد......................</w:t>
      </w:r>
    </w:p>
    <w:p w:rsidR="00D133E4" w:rsidRDefault="00D133E4" w:rsidP="00D133E4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</w:p>
    <w:p w:rsidR="00D133E4" w:rsidRDefault="00D133E4" w:rsidP="00D133E4">
      <w:pPr>
        <w:tabs>
          <w:tab w:val="left" w:pos="6548"/>
        </w:tabs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المؤرخ في ............................................</w:t>
      </w:r>
    </w:p>
    <w:p w:rsidR="00D133E4" w:rsidRDefault="00D133E4" w:rsidP="00D133E4">
      <w:pPr>
        <w:tabs>
          <w:tab w:val="left" w:pos="6548"/>
        </w:tabs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تونس في.............................................</w:t>
      </w:r>
    </w:p>
    <w:p w:rsidR="00D133E4" w:rsidRDefault="00D133E4" w:rsidP="00D133E4">
      <w:pPr>
        <w:tabs>
          <w:tab w:val="left" w:pos="6548"/>
        </w:tabs>
        <w:jc w:val="right"/>
        <w:rPr>
          <w:rFonts w:ascii="Arabic Typesetting" w:hAnsi="Arabic Typesetting" w:cs="Arabic Typesetting"/>
          <w:b/>
          <w:bCs/>
          <w:sz w:val="44"/>
          <w:szCs w:val="44"/>
          <w:rtl/>
        </w:rPr>
      </w:pPr>
    </w:p>
    <w:p w:rsidR="00D133E4" w:rsidRPr="00D133E4" w:rsidRDefault="00D133E4" w:rsidP="00D133E4">
      <w:pPr>
        <w:tabs>
          <w:tab w:val="left" w:pos="6548"/>
        </w:tabs>
        <w:jc w:val="center"/>
        <w:rPr>
          <w:rFonts w:ascii="Arabic Typesetting" w:hAnsi="Arabic Typesetting" w:cs="Arabic Typesetting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إمضاء وختم مصلحة التصرف في الوثائق والأرشيف</w:t>
      </w:r>
    </w:p>
    <w:p w:rsidR="00142BB4" w:rsidRDefault="00142BB4"/>
    <w:p w:rsidR="00142BB4" w:rsidRDefault="00142BB4"/>
    <w:p w:rsidR="00142BB4" w:rsidRDefault="00142BB4"/>
    <w:p w:rsidR="00142BB4" w:rsidRDefault="00142BB4"/>
    <w:p w:rsidR="00142BB4" w:rsidRDefault="00142BB4"/>
    <w:p w:rsidR="00142BB4" w:rsidRDefault="00142BB4"/>
    <w:sectPr w:rsidR="00142BB4" w:rsidSect="00CB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B6" w:rsidRDefault="00E06EB6" w:rsidP="00142BB4">
      <w:pPr>
        <w:spacing w:after="0" w:line="240" w:lineRule="auto"/>
      </w:pPr>
      <w:r>
        <w:separator/>
      </w:r>
    </w:p>
  </w:endnote>
  <w:endnote w:type="continuationSeparator" w:id="1">
    <w:p w:rsidR="00E06EB6" w:rsidRDefault="00E06EB6" w:rsidP="0014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56" w:rsidRDefault="007041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56" w:rsidRDefault="007041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56" w:rsidRDefault="007041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B6" w:rsidRDefault="00E06EB6" w:rsidP="00142BB4">
      <w:pPr>
        <w:spacing w:after="0" w:line="240" w:lineRule="auto"/>
      </w:pPr>
      <w:r>
        <w:separator/>
      </w:r>
    </w:p>
  </w:footnote>
  <w:footnote w:type="continuationSeparator" w:id="1">
    <w:p w:rsidR="00E06EB6" w:rsidRDefault="00E06EB6" w:rsidP="0014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56" w:rsidRDefault="007041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11" w:type="dxa"/>
      <w:jc w:val="center"/>
      <w:tblLayout w:type="fixed"/>
      <w:tblLook w:val="04A0"/>
    </w:tblPr>
    <w:tblGrid>
      <w:gridCol w:w="4400"/>
      <w:gridCol w:w="3117"/>
      <w:gridCol w:w="5594"/>
    </w:tblGrid>
    <w:tr w:rsidR="00D133E4" w:rsidRPr="00B36043" w:rsidTr="00142BB4">
      <w:trPr>
        <w:trHeight w:val="247"/>
        <w:jc w:val="center"/>
      </w:trPr>
      <w:tc>
        <w:tcPr>
          <w:tcW w:w="7517" w:type="dxa"/>
          <w:gridSpan w:val="2"/>
        </w:tcPr>
        <w:p w:rsidR="00D133E4" w:rsidRPr="008812EA" w:rsidRDefault="00D133E4" w:rsidP="00142BB4">
          <w:pPr>
            <w:pStyle w:val="En-tte"/>
            <w:tabs>
              <w:tab w:val="right" w:pos="9360"/>
            </w:tabs>
            <w:jc w:val="center"/>
            <w:rPr>
              <w:noProof/>
              <w:lang w:eastAsia="fr-FR"/>
            </w:rPr>
          </w:pPr>
        </w:p>
      </w:tc>
      <w:tc>
        <w:tcPr>
          <w:tcW w:w="5594" w:type="dxa"/>
        </w:tcPr>
        <w:p w:rsidR="00D133E4" w:rsidRPr="00B830F6" w:rsidRDefault="00D133E4" w:rsidP="00142BB4">
          <w:pPr>
            <w:pStyle w:val="En-tte"/>
            <w:tabs>
              <w:tab w:val="center" w:pos="4466"/>
            </w:tabs>
            <w:ind w:left="254" w:right="-108"/>
            <w:jc w:val="center"/>
            <w:rPr>
              <w:rFonts w:cs="Traditional Arabic"/>
              <w:noProof/>
              <w:sz w:val="32"/>
              <w:szCs w:val="32"/>
              <w:lang w:eastAsia="fr-FR" w:bidi="ar-TN"/>
            </w:rPr>
          </w:pPr>
          <w:r w:rsidRPr="00BB6AC6">
            <w:rPr>
              <w:rFonts w:cs="Traditional Arabic" w:hint="cs"/>
              <w:b/>
              <w:bCs/>
              <w:sz w:val="28"/>
              <w:szCs w:val="28"/>
              <w:rtl/>
              <w:lang w:bidi="ar-TN"/>
            </w:rPr>
            <w:t>الجمهورية التونسية</w:t>
          </w:r>
        </w:p>
      </w:tc>
    </w:tr>
    <w:tr w:rsidR="00D133E4" w:rsidRPr="008812EA" w:rsidTr="00142BB4">
      <w:trPr>
        <w:trHeight w:val="378"/>
        <w:jc w:val="center"/>
      </w:trPr>
      <w:tc>
        <w:tcPr>
          <w:tcW w:w="4400" w:type="dxa"/>
          <w:vMerge w:val="restart"/>
        </w:tcPr>
        <w:p w:rsidR="00D133E4" w:rsidRPr="008812EA" w:rsidRDefault="00D133E4" w:rsidP="00142BB4">
          <w:pPr>
            <w:pStyle w:val="En-tte"/>
            <w:jc w:val="center"/>
          </w:pPr>
        </w:p>
      </w:tc>
      <w:tc>
        <w:tcPr>
          <w:tcW w:w="3117" w:type="dxa"/>
          <w:vMerge w:val="restart"/>
        </w:tcPr>
        <w:p w:rsidR="00D133E4" w:rsidRPr="008812EA" w:rsidRDefault="00D133E4" w:rsidP="00142BB4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603885" cy="871220"/>
                <wp:effectExtent l="19050" t="0" r="5715" b="0"/>
                <wp:docPr id="4" name="Image 1" descr="armorie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armorie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4" w:type="dxa"/>
        </w:tcPr>
        <w:p w:rsidR="00D133E4" w:rsidRPr="00B80351" w:rsidRDefault="00D133E4" w:rsidP="00142BB4">
          <w:pPr>
            <w:pStyle w:val="En-tte"/>
            <w:ind w:left="254" w:right="432"/>
            <w:jc w:val="center"/>
            <w:rPr>
              <w:sz w:val="20"/>
              <w:szCs w:val="20"/>
              <w:rtl/>
              <w:lang w:bidi="ar-TN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2096135" cy="327660"/>
                <wp:effectExtent l="19050" t="0" r="0" b="0"/>
                <wp:docPr id="5" name="Image 0" descr="typo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typo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10000" contrast="40000"/>
                        </a:blip>
                        <a:srcRect b="506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13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3E4" w:rsidRPr="008812EA" w:rsidTr="00142BB4">
      <w:trPr>
        <w:trHeight w:val="550"/>
        <w:jc w:val="center"/>
      </w:trPr>
      <w:tc>
        <w:tcPr>
          <w:tcW w:w="4400" w:type="dxa"/>
          <w:vMerge/>
        </w:tcPr>
        <w:p w:rsidR="00D133E4" w:rsidRDefault="00D133E4" w:rsidP="00142BB4">
          <w:pPr>
            <w:pStyle w:val="En-tte"/>
            <w:jc w:val="center"/>
          </w:pPr>
        </w:p>
      </w:tc>
      <w:tc>
        <w:tcPr>
          <w:tcW w:w="3117" w:type="dxa"/>
          <w:vMerge/>
        </w:tcPr>
        <w:p w:rsidR="00D133E4" w:rsidRDefault="00D133E4" w:rsidP="00142BB4">
          <w:pPr>
            <w:pStyle w:val="En-tte"/>
            <w:jc w:val="center"/>
          </w:pPr>
        </w:p>
      </w:tc>
      <w:tc>
        <w:tcPr>
          <w:tcW w:w="5594" w:type="dxa"/>
        </w:tcPr>
        <w:p w:rsidR="00D133E4" w:rsidRPr="005D3800" w:rsidRDefault="00D133E4" w:rsidP="00142BB4">
          <w:pPr>
            <w:pStyle w:val="En-tte"/>
            <w:ind w:left="254" w:right="432"/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>
                <wp:extent cx="1242060" cy="353695"/>
                <wp:effectExtent l="19050" t="0" r="0" b="0"/>
                <wp:docPr id="6" name="Image 0" descr="typo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typo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10000" contrast="40000"/>
                        </a:blip>
                        <a:srcRect l="43802" t="493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3E4" w:rsidRPr="008812EA" w:rsidTr="00142BB4">
      <w:trPr>
        <w:trHeight w:val="285"/>
        <w:jc w:val="center"/>
      </w:trPr>
      <w:tc>
        <w:tcPr>
          <w:tcW w:w="4400" w:type="dxa"/>
          <w:vMerge/>
        </w:tcPr>
        <w:p w:rsidR="00D133E4" w:rsidRDefault="00D133E4" w:rsidP="00142BB4">
          <w:pPr>
            <w:pStyle w:val="En-tte"/>
            <w:jc w:val="center"/>
            <w:rPr>
              <w:noProof/>
            </w:rPr>
          </w:pPr>
        </w:p>
      </w:tc>
      <w:tc>
        <w:tcPr>
          <w:tcW w:w="3117" w:type="dxa"/>
          <w:vMerge/>
        </w:tcPr>
        <w:p w:rsidR="00D133E4" w:rsidRDefault="00D133E4" w:rsidP="00142BB4">
          <w:pPr>
            <w:pStyle w:val="En-tte"/>
            <w:jc w:val="center"/>
            <w:rPr>
              <w:noProof/>
            </w:rPr>
          </w:pPr>
        </w:p>
      </w:tc>
      <w:tc>
        <w:tcPr>
          <w:tcW w:w="5594" w:type="dxa"/>
        </w:tcPr>
        <w:p w:rsidR="00D133E4" w:rsidRDefault="00D133E4" w:rsidP="00142BB4">
          <w:pPr>
            <w:pStyle w:val="En-tte"/>
            <w:ind w:left="254" w:right="432"/>
            <w:jc w:val="center"/>
            <w:rPr>
              <w:rFonts w:cs="Traditional Arabic"/>
              <w:b/>
              <w:bCs/>
              <w:sz w:val="28"/>
              <w:szCs w:val="28"/>
              <w:rtl/>
              <w:lang w:bidi="ar-TN"/>
            </w:rPr>
          </w:pPr>
          <w:r w:rsidRPr="00BB6AC6">
            <w:rPr>
              <w:rFonts w:cs="Traditional Arabic" w:hint="cs"/>
              <w:b/>
              <w:bCs/>
              <w:sz w:val="28"/>
              <w:szCs w:val="28"/>
              <w:rtl/>
              <w:lang w:bidi="ar-TN"/>
            </w:rPr>
            <w:t>جامعة تونس الافتراضية</w:t>
          </w:r>
        </w:p>
        <w:p w:rsidR="00D133E4" w:rsidRPr="00A4189F" w:rsidRDefault="00D133E4" w:rsidP="00142BB4">
          <w:pPr>
            <w:pStyle w:val="En-tte"/>
            <w:ind w:left="254" w:right="432"/>
            <w:jc w:val="center"/>
            <w:rPr>
              <w:noProof/>
              <w:lang w:eastAsia="fr-FR"/>
            </w:rPr>
          </w:pPr>
        </w:p>
      </w:tc>
    </w:tr>
  </w:tbl>
  <w:p w:rsidR="00D133E4" w:rsidRDefault="00D133E4" w:rsidP="00142BB4">
    <w:pPr>
      <w:pStyle w:val="En-tt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56" w:rsidRDefault="007041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40C3"/>
    <w:multiLevelType w:val="hybridMultilevel"/>
    <w:tmpl w:val="92D6A68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7D3DA7"/>
    <w:multiLevelType w:val="hybridMultilevel"/>
    <w:tmpl w:val="9816FDDE"/>
    <w:lvl w:ilvl="0" w:tplc="E3EA3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BB4"/>
    <w:rsid w:val="00142BB4"/>
    <w:rsid w:val="00144E0A"/>
    <w:rsid w:val="00200B8A"/>
    <w:rsid w:val="002E0223"/>
    <w:rsid w:val="00406927"/>
    <w:rsid w:val="00612599"/>
    <w:rsid w:val="00643382"/>
    <w:rsid w:val="00704156"/>
    <w:rsid w:val="00867924"/>
    <w:rsid w:val="00940834"/>
    <w:rsid w:val="00A1685A"/>
    <w:rsid w:val="00AB1F62"/>
    <w:rsid w:val="00B201BA"/>
    <w:rsid w:val="00B40142"/>
    <w:rsid w:val="00B41719"/>
    <w:rsid w:val="00C2372D"/>
    <w:rsid w:val="00CB4262"/>
    <w:rsid w:val="00D004D5"/>
    <w:rsid w:val="00D133E4"/>
    <w:rsid w:val="00D331CB"/>
    <w:rsid w:val="00D743B3"/>
    <w:rsid w:val="00E06EB6"/>
    <w:rsid w:val="00E27920"/>
    <w:rsid w:val="00E7110C"/>
    <w:rsid w:val="00F006BF"/>
    <w:rsid w:val="00F138B6"/>
    <w:rsid w:val="00FA6C4D"/>
    <w:rsid w:val="00F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B4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BB4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BB4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14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2BB4"/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39"/>
    <w:unhideWhenUsed/>
    <w:rsid w:val="0014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2018-11-13T11:00:00Z</cp:lastPrinted>
  <dcterms:created xsi:type="dcterms:W3CDTF">2018-11-28T09:17:00Z</dcterms:created>
  <dcterms:modified xsi:type="dcterms:W3CDTF">2018-11-28T09:18:00Z</dcterms:modified>
</cp:coreProperties>
</file>