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26" w:rsidRPr="00610072" w:rsidRDefault="00057226" w:rsidP="00057226">
      <w:pPr>
        <w:jc w:val="center"/>
        <w:rPr>
          <w:rFonts w:ascii="Bodoni MT" w:hAnsi="Bodoni MT" w:cs="Andalus"/>
          <w:b/>
          <w:bCs/>
          <w:iCs/>
          <w:sz w:val="28"/>
          <w:szCs w:val="28"/>
          <w:lang w:bidi="ar-TN"/>
        </w:rPr>
      </w:pPr>
    </w:p>
    <w:p w:rsidR="00057226" w:rsidRPr="00610072" w:rsidRDefault="00057226" w:rsidP="00057226">
      <w:pPr>
        <w:jc w:val="center"/>
        <w:rPr>
          <w:rFonts w:ascii="Bodoni MT" w:hAnsi="Bodoni MT"/>
        </w:rPr>
      </w:pPr>
    </w:p>
    <w:p w:rsidR="00057226" w:rsidRPr="00610072" w:rsidRDefault="00057226" w:rsidP="0094253C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  <w:r w:rsidRPr="00610072">
        <w:rPr>
          <w:rFonts w:ascii="Bodoni MT" w:hAnsi="Bodoni MT" w:cs="Traditional Arabic"/>
          <w:b/>
          <w:bCs/>
          <w:iCs/>
          <w:color w:val="000000" w:themeColor="text1"/>
          <w:sz w:val="32"/>
          <w:szCs w:val="32"/>
          <w:lang w:bidi="ar-TN"/>
        </w:rPr>
        <w:t>C</w:t>
      </w:r>
      <w:r w:rsidRPr="00610072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 xml:space="preserve">ommuniqué de candidature pour l’inscription </w:t>
      </w:r>
      <w:r w:rsid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à la formation à distance</w:t>
      </w:r>
    </w:p>
    <w:p w:rsidR="00057226" w:rsidRPr="00527AF8" w:rsidRDefault="00057226" w:rsidP="005B0C80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</w:pPr>
      <w:r w:rsidRP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« Ong</w:t>
      </w:r>
      <w:r w:rsidR="00B17433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o</w:t>
      </w:r>
      <w:r w:rsidR="00FE2BAA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ing Training in English – OTE</w:t>
      </w:r>
      <w:r w:rsidR="004E3AEA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-</w:t>
      </w:r>
      <w:r w:rsidR="00FE2BAA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>23</w:t>
      </w:r>
      <w:r w:rsidRPr="00527AF8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val="en-US" w:bidi="ar-TN"/>
        </w:rPr>
        <w:t xml:space="preserve"> »</w:t>
      </w:r>
    </w:p>
    <w:p w:rsidR="00057226" w:rsidRDefault="00057226" w:rsidP="00B17433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  <w:r w:rsidRPr="00945786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 xml:space="preserve">Session </w:t>
      </w:r>
      <w:r w:rsidR="00B17433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février</w:t>
      </w:r>
      <w:r w:rsidR="005B0C80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-</w:t>
      </w:r>
      <w:r w:rsidR="00FE2BAA"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  <w:t>2025</w:t>
      </w:r>
    </w:p>
    <w:p w:rsidR="006A4BDD" w:rsidRDefault="006A4BDD" w:rsidP="00B17433">
      <w:pPr>
        <w:spacing w:line="240" w:lineRule="auto"/>
        <w:ind w:left="357"/>
        <w:jc w:val="center"/>
        <w:rPr>
          <w:rFonts w:ascii="Bodoni MT" w:hAnsi="Bodoni MT" w:cs="Traditional Arabic"/>
          <w:b/>
          <w:bCs/>
          <w:iCs/>
          <w:color w:val="000000" w:themeColor="text1"/>
          <w:sz w:val="24"/>
          <w:szCs w:val="24"/>
          <w:lang w:bidi="ar-TN"/>
        </w:rPr>
      </w:pPr>
    </w:p>
    <w:p w:rsidR="00057226" w:rsidRPr="00610072" w:rsidRDefault="00057226" w:rsidP="00400605">
      <w:pPr>
        <w:ind w:left="142" w:right="-569" w:firstLine="284"/>
        <w:rPr>
          <w:rFonts w:ascii="Bodoni MT" w:hAnsi="Bodoni MT"/>
          <w:b/>
          <w:bCs/>
          <w:i/>
          <w:sz w:val="20"/>
          <w:szCs w:val="20"/>
        </w:rPr>
      </w:pPr>
      <w:r w:rsidRPr="00610072">
        <w:rPr>
          <w:rFonts w:ascii="Bodoni MT" w:hAnsi="Bodoni MT"/>
        </w:rPr>
        <w:t>L’Université Virtuelle de Tunis (UVT) annonce l’ouverture des candidatures pour</w:t>
      </w:r>
      <w:r w:rsidR="000413AB">
        <w:rPr>
          <w:rFonts w:ascii="Bodoni MT" w:hAnsi="Bodoni MT"/>
        </w:rPr>
        <w:t xml:space="preserve"> </w:t>
      </w:r>
      <w:r w:rsidRPr="00610072">
        <w:rPr>
          <w:rFonts w:ascii="Bodoni MT" w:hAnsi="Bodoni MT"/>
        </w:rPr>
        <w:t xml:space="preserve">une formation </w:t>
      </w:r>
      <w:r w:rsidRPr="00610072">
        <w:rPr>
          <w:rFonts w:ascii="Bodoni MT" w:hAnsi="Bodoni MT"/>
          <w:b/>
          <w:bCs/>
        </w:rPr>
        <w:t>non présentielle</w:t>
      </w:r>
      <w:r w:rsidRPr="00610072">
        <w:rPr>
          <w:rFonts w:ascii="Bodoni MT" w:hAnsi="Bodoni MT"/>
        </w:rPr>
        <w:t xml:space="preserve"> en vue de l’obtention </w:t>
      </w:r>
      <w:r w:rsidR="001A0C39">
        <w:rPr>
          <w:rFonts w:ascii="Bodoni MT" w:hAnsi="Bodoni MT"/>
        </w:rPr>
        <w:t xml:space="preserve">d’une attestation de niveau </w:t>
      </w:r>
      <w:r w:rsidRPr="00610072">
        <w:rPr>
          <w:rFonts w:ascii="Bodoni MT" w:hAnsi="Bodoni MT" w:cs="Traditional Arabic"/>
          <w:iCs/>
          <w:lang w:bidi="ar-TN"/>
        </w:rPr>
        <w:t xml:space="preserve">en </w:t>
      </w:r>
      <w:r w:rsidR="00527AF8">
        <w:rPr>
          <w:rFonts w:ascii="Bodoni MT" w:hAnsi="Bodoni MT" w:cs="Traditional Arabic"/>
          <w:b/>
          <w:bCs/>
          <w:iCs/>
          <w:lang w:bidi="ar-TN"/>
        </w:rPr>
        <w:t>anglais général</w:t>
      </w:r>
      <w:r w:rsidR="005C1CDB">
        <w:rPr>
          <w:rFonts w:ascii="Bodoni MT" w:hAnsi="Bodoni MT" w:cs="Traditional Arabic"/>
          <w:b/>
          <w:bCs/>
          <w:iCs/>
          <w:lang w:bidi="ar-TN"/>
        </w:rPr>
        <w:t>,</w:t>
      </w:r>
      <w:r w:rsidR="00527AF8">
        <w:rPr>
          <w:rFonts w:ascii="Bodoni MT" w:hAnsi="Bodoni MT" w:cs="Traditional Arabic"/>
          <w:b/>
          <w:bCs/>
          <w:iCs/>
          <w:lang w:bidi="ar-TN"/>
        </w:rPr>
        <w:t xml:space="preserve"> anglais des affaires</w:t>
      </w:r>
      <w:r w:rsidR="005C1CDB">
        <w:rPr>
          <w:rFonts w:ascii="Bodoni MT" w:hAnsi="Bodoni MT" w:cs="Traditional Arabic"/>
          <w:b/>
          <w:bCs/>
          <w:iCs/>
          <w:lang w:bidi="ar-TN"/>
        </w:rPr>
        <w:t xml:space="preserve"> ou en communication orale</w:t>
      </w:r>
      <w:r w:rsidRPr="00610072">
        <w:rPr>
          <w:rFonts w:ascii="Bodoni MT" w:hAnsi="Bodoni MT" w:cs="Traditional Arabic"/>
          <w:b/>
          <w:bCs/>
          <w:iCs/>
          <w:lang w:bidi="ar-TN"/>
        </w:rPr>
        <w:t>.</w:t>
      </w:r>
    </w:p>
    <w:tbl>
      <w:tblPr>
        <w:bidiVisual/>
        <w:tblW w:w="1019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0196"/>
      </w:tblGrid>
      <w:tr w:rsidR="00057226" w:rsidRPr="00610072" w:rsidTr="00C213FA">
        <w:trPr>
          <w:trHeight w:val="282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057226" w:rsidP="00132615">
            <w:pPr>
              <w:tabs>
                <w:tab w:val="left" w:pos="6266"/>
                <w:tab w:val="right" w:pos="9793"/>
              </w:tabs>
              <w:bidi/>
              <w:spacing w:line="240" w:lineRule="auto"/>
              <w:jc w:val="right"/>
              <w:rPr>
                <w:rFonts w:ascii="Bodoni MT" w:hAnsi="Bodoni MT" w:cs="Traditional Arabic"/>
                <w:b/>
                <w:bCs/>
                <w:iCs/>
                <w:lang w:bidi="ar-TN"/>
              </w:rPr>
            </w:pPr>
            <w:r w:rsidRPr="00610072">
              <w:rPr>
                <w:rFonts w:ascii="Bodoni MT" w:hAnsi="Bodoni MT"/>
                <w:b/>
                <w:bCs/>
              </w:rPr>
              <w:t>Descriptif de la formation</w:t>
            </w:r>
          </w:p>
        </w:tc>
      </w:tr>
      <w:tr w:rsidR="00057226" w:rsidRPr="00610072" w:rsidTr="00C213FA">
        <w:trPr>
          <w:trHeight w:val="4050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F6E54" w:rsidRPr="00610072" w:rsidRDefault="00057226" w:rsidP="002174FE">
            <w:pPr>
              <w:tabs>
                <w:tab w:val="left" w:pos="6055"/>
              </w:tabs>
              <w:spacing w:before="0" w:line="240" w:lineRule="auto"/>
              <w:ind w:left="73" w:firstLine="0"/>
              <w:rPr>
                <w:rFonts w:ascii="Bodoni MT" w:hAnsi="Bodoni MT"/>
              </w:rPr>
            </w:pPr>
            <w:r w:rsidRPr="00610072">
              <w:rPr>
                <w:rFonts w:ascii="Bodoni MT" w:hAnsi="Bodoni MT"/>
              </w:rPr>
              <w:t>Il s’agit d’une formation interactive à</w:t>
            </w:r>
            <w:r w:rsidR="000413AB">
              <w:rPr>
                <w:rFonts w:ascii="Bodoni MT" w:hAnsi="Bodoni MT"/>
              </w:rPr>
              <w:t xml:space="preserve"> </w:t>
            </w:r>
            <w:r w:rsidR="00AF6E54" w:rsidRPr="00610072">
              <w:rPr>
                <w:rFonts w:ascii="Bodoni MT" w:hAnsi="Bodoni MT"/>
              </w:rPr>
              <w:t>distance en anglais spécialisé qui couvre, selon votre choix, et votre niveau l’un des domaines suivants :</w:t>
            </w:r>
          </w:p>
          <w:p w:rsidR="00AF6E54" w:rsidRPr="00610072" w:rsidRDefault="00CB10A2" w:rsidP="002174FE">
            <w:pPr>
              <w:numPr>
                <w:ilvl w:val="0"/>
                <w:numId w:val="10"/>
              </w:numPr>
              <w:tabs>
                <w:tab w:val="clear" w:pos="433"/>
                <w:tab w:val="num" w:pos="284"/>
                <w:tab w:val="left" w:pos="6055"/>
              </w:tabs>
              <w:spacing w:before="0"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Anglais G</w:t>
            </w:r>
            <w:r w:rsidR="00AF6E54" w:rsidRPr="00610072">
              <w:rPr>
                <w:rFonts w:ascii="Bodoni MT" w:hAnsi="Bodoni MT"/>
              </w:rPr>
              <w:t>énéral</w:t>
            </w:r>
            <w:r w:rsidR="00FE2BAA">
              <w:rPr>
                <w:rFonts w:ascii="Bodoni MT" w:hAnsi="Bodoni MT"/>
              </w:rPr>
              <w:t xml:space="preserve"> (General English</w:t>
            </w:r>
            <w:r w:rsidR="007E490A">
              <w:rPr>
                <w:rFonts w:ascii="Bodoni MT" w:hAnsi="Bodoni MT"/>
              </w:rPr>
              <w:t>)</w:t>
            </w:r>
            <w:r w:rsidR="003273CE">
              <w:rPr>
                <w:rFonts w:ascii="Bodoni MT" w:hAnsi="Bodoni MT"/>
              </w:rPr>
              <w:t> ;</w:t>
            </w:r>
            <w:r w:rsidR="007B3A6D">
              <w:rPr>
                <w:rFonts w:ascii="Bodoni MT" w:hAnsi="Bodoni MT"/>
              </w:rPr>
              <w:t xml:space="preserve"> (dédié </w:t>
            </w:r>
            <w:r w:rsidR="000277CF">
              <w:rPr>
                <w:rFonts w:ascii="Bodoni MT" w:hAnsi="Bodoni MT"/>
              </w:rPr>
              <w:t xml:space="preserve">pour les apprenants </w:t>
            </w:r>
            <w:r w:rsidR="00655571" w:rsidRPr="009D5F38">
              <w:rPr>
                <w:rFonts w:ascii="Bodoni MT" w:hAnsi="Bodoni MT"/>
              </w:rPr>
              <w:t>obtenant</w:t>
            </w:r>
            <w:r w:rsidR="000277CF">
              <w:rPr>
                <w:rFonts w:ascii="Bodoni MT" w:hAnsi="Bodoni MT"/>
              </w:rPr>
              <w:t xml:space="preserve"> A1, </w:t>
            </w:r>
            <w:r w:rsidR="007B3A6D">
              <w:rPr>
                <w:rFonts w:ascii="Bodoni MT" w:hAnsi="Bodoni MT"/>
              </w:rPr>
              <w:t xml:space="preserve">A2 </w:t>
            </w:r>
            <w:r w:rsidR="000277CF">
              <w:rPr>
                <w:rFonts w:ascii="Bodoni MT" w:hAnsi="Bodoni MT"/>
              </w:rPr>
              <w:t xml:space="preserve">ou B1 </w:t>
            </w:r>
            <w:r w:rsidR="007B3A6D">
              <w:rPr>
                <w:rFonts w:ascii="Bodoni MT" w:hAnsi="Bodoni MT"/>
              </w:rPr>
              <w:t>au test de niveau)</w:t>
            </w:r>
          </w:p>
          <w:p w:rsidR="00AF6E54" w:rsidRPr="00610072" w:rsidRDefault="00CB10A2" w:rsidP="002174FE">
            <w:pPr>
              <w:numPr>
                <w:ilvl w:val="0"/>
                <w:numId w:val="10"/>
              </w:numPr>
              <w:tabs>
                <w:tab w:val="clear" w:pos="433"/>
                <w:tab w:val="num" w:pos="284"/>
                <w:tab w:val="left" w:pos="6055"/>
              </w:tabs>
              <w:spacing w:before="0"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Anglais des A</w:t>
            </w:r>
            <w:r w:rsidR="00AF6E54" w:rsidRPr="00610072">
              <w:rPr>
                <w:rFonts w:ascii="Bodoni MT" w:hAnsi="Bodoni MT"/>
              </w:rPr>
              <w:t>ffaires</w:t>
            </w:r>
            <w:r w:rsidR="007E490A">
              <w:rPr>
                <w:rFonts w:ascii="Bodoni MT" w:hAnsi="Bodoni MT"/>
              </w:rPr>
              <w:t xml:space="preserve"> (Bus</w:t>
            </w:r>
            <w:r w:rsidR="00FE2BAA">
              <w:rPr>
                <w:rFonts w:ascii="Bodoni MT" w:hAnsi="Bodoni MT"/>
              </w:rPr>
              <w:t>iness English</w:t>
            </w:r>
            <w:r w:rsidR="007E490A">
              <w:rPr>
                <w:rFonts w:ascii="Bodoni MT" w:hAnsi="Bodoni MT"/>
              </w:rPr>
              <w:t>)</w:t>
            </w:r>
            <w:r w:rsidR="00AF6E54" w:rsidRPr="00610072">
              <w:rPr>
                <w:rFonts w:ascii="Bodoni MT" w:hAnsi="Bodoni MT"/>
              </w:rPr>
              <w:t> ;</w:t>
            </w:r>
            <w:r w:rsidR="007B3A6D">
              <w:rPr>
                <w:rFonts w:ascii="Bodoni MT" w:hAnsi="Bodoni MT"/>
              </w:rPr>
              <w:t xml:space="preserve"> (dédié</w:t>
            </w:r>
            <w:r w:rsidR="000277CF">
              <w:rPr>
                <w:rFonts w:ascii="Bodoni MT" w:hAnsi="Bodoni MT"/>
              </w:rPr>
              <w:t xml:space="preserve"> pour les apprenants </w:t>
            </w:r>
            <w:r w:rsidR="00655571" w:rsidRPr="00F60607">
              <w:rPr>
                <w:rFonts w:ascii="Bodoni MT" w:hAnsi="Bodoni MT"/>
              </w:rPr>
              <w:t>obtenant</w:t>
            </w:r>
            <w:r w:rsidR="00E503C0">
              <w:rPr>
                <w:rFonts w:ascii="Bodoni MT" w:hAnsi="Bodoni MT"/>
              </w:rPr>
              <w:t xml:space="preserve"> </w:t>
            </w:r>
            <w:r w:rsidR="000277CF">
              <w:rPr>
                <w:rFonts w:ascii="Bodoni MT" w:hAnsi="Bodoni MT"/>
              </w:rPr>
              <w:t>B2</w:t>
            </w:r>
            <w:r w:rsidR="00DF6D68">
              <w:rPr>
                <w:rFonts w:ascii="Bodoni MT" w:hAnsi="Bodoni MT"/>
              </w:rPr>
              <w:t xml:space="preserve"> </w:t>
            </w:r>
            <w:r w:rsidR="00D70CE7">
              <w:rPr>
                <w:rFonts w:ascii="Bodoni MT" w:hAnsi="Bodoni MT"/>
              </w:rPr>
              <w:t>ou</w:t>
            </w:r>
            <w:r w:rsidR="007B3A6D">
              <w:rPr>
                <w:rFonts w:ascii="Bodoni MT" w:hAnsi="Bodoni MT"/>
              </w:rPr>
              <w:t xml:space="preserve"> plus au test de niveau)</w:t>
            </w:r>
          </w:p>
          <w:p w:rsidR="00AF6E54" w:rsidRPr="00610072" w:rsidRDefault="00CB10A2" w:rsidP="002174FE">
            <w:pPr>
              <w:numPr>
                <w:ilvl w:val="0"/>
                <w:numId w:val="10"/>
              </w:numPr>
              <w:tabs>
                <w:tab w:val="clear" w:pos="433"/>
                <w:tab w:val="num" w:pos="284"/>
                <w:tab w:val="left" w:pos="6055"/>
              </w:tabs>
              <w:spacing w:before="0" w:after="0" w:line="240" w:lineRule="auto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Communication O</w:t>
            </w:r>
            <w:r w:rsidR="00AF6E54" w:rsidRPr="00610072">
              <w:rPr>
                <w:rFonts w:ascii="Bodoni MT" w:hAnsi="Bodoni MT"/>
              </w:rPr>
              <w:t>rale</w:t>
            </w:r>
            <w:r w:rsidR="007E490A">
              <w:rPr>
                <w:rFonts w:ascii="Bodoni MT" w:hAnsi="Bodoni MT"/>
              </w:rPr>
              <w:t xml:space="preserve"> (Oral </w:t>
            </w:r>
            <w:r w:rsidR="004E3AEA">
              <w:rPr>
                <w:rFonts w:ascii="Bodoni MT" w:hAnsi="Bodoni MT"/>
              </w:rPr>
              <w:t>C</w:t>
            </w:r>
            <w:r w:rsidR="00FE2BAA">
              <w:rPr>
                <w:rFonts w:ascii="Bodoni MT" w:hAnsi="Bodoni MT"/>
              </w:rPr>
              <w:t>ommunication</w:t>
            </w:r>
            <w:r w:rsidR="007E490A">
              <w:rPr>
                <w:rFonts w:ascii="Bodoni MT" w:hAnsi="Bodoni MT"/>
              </w:rPr>
              <w:t>)</w:t>
            </w:r>
            <w:r w:rsidR="00AF6E54" w:rsidRPr="00610072">
              <w:rPr>
                <w:rFonts w:ascii="Bodoni MT" w:hAnsi="Bodoni MT"/>
              </w:rPr>
              <w:t>.</w:t>
            </w:r>
            <w:r w:rsidR="007B3A6D">
              <w:rPr>
                <w:rFonts w:ascii="Bodoni MT" w:hAnsi="Bodoni MT"/>
              </w:rPr>
              <w:t xml:space="preserve"> (dédié</w:t>
            </w:r>
            <w:r w:rsidR="000277CF">
              <w:rPr>
                <w:rFonts w:ascii="Bodoni MT" w:hAnsi="Bodoni MT"/>
              </w:rPr>
              <w:t xml:space="preserve"> pour les apprenants </w:t>
            </w:r>
            <w:r w:rsidR="00655571" w:rsidRPr="00F60607">
              <w:rPr>
                <w:rFonts w:ascii="Bodoni MT" w:hAnsi="Bodoni MT"/>
              </w:rPr>
              <w:t>obtenant</w:t>
            </w:r>
            <w:r w:rsidR="00E503C0">
              <w:rPr>
                <w:rFonts w:ascii="Bodoni MT" w:hAnsi="Bodoni MT"/>
              </w:rPr>
              <w:t xml:space="preserve"> </w:t>
            </w:r>
            <w:r w:rsidR="000277CF" w:rsidRPr="00F60607">
              <w:rPr>
                <w:rFonts w:ascii="Bodoni MT" w:hAnsi="Bodoni MT"/>
              </w:rPr>
              <w:t>B2</w:t>
            </w:r>
            <w:r w:rsidR="00E503C0">
              <w:rPr>
                <w:rFonts w:ascii="Bodoni MT" w:hAnsi="Bodoni MT"/>
              </w:rPr>
              <w:t xml:space="preserve"> </w:t>
            </w:r>
            <w:r w:rsidR="00D70CE7" w:rsidRPr="00F60607">
              <w:rPr>
                <w:rFonts w:ascii="Bodoni MT" w:hAnsi="Bodoni MT"/>
              </w:rPr>
              <w:t>ou</w:t>
            </w:r>
            <w:r w:rsidR="0041202F">
              <w:rPr>
                <w:rFonts w:ascii="Bodoni MT" w:hAnsi="Bodoni MT"/>
              </w:rPr>
              <w:t xml:space="preserve"> </w:t>
            </w:r>
            <w:r w:rsidR="00085564">
              <w:rPr>
                <w:rFonts w:ascii="Bodoni MT" w:hAnsi="Bodoni MT"/>
              </w:rPr>
              <w:t xml:space="preserve">plus au test de </w:t>
            </w:r>
            <w:r w:rsidR="007B3A6D">
              <w:rPr>
                <w:rFonts w:ascii="Bodoni MT" w:hAnsi="Bodoni MT"/>
              </w:rPr>
              <w:t>niveau)</w:t>
            </w:r>
          </w:p>
          <w:p w:rsidR="00057226" w:rsidRPr="00610072" w:rsidRDefault="00057226" w:rsidP="002174FE">
            <w:pPr>
              <w:autoSpaceDE w:val="0"/>
              <w:autoSpaceDN w:val="0"/>
              <w:adjustRightInd w:val="0"/>
              <w:spacing w:before="0" w:line="240" w:lineRule="auto"/>
              <w:ind w:left="142" w:firstLine="0"/>
              <w:rPr>
                <w:rFonts w:ascii="Bodoni MT" w:hAnsi="Bodoni MT"/>
              </w:rPr>
            </w:pPr>
            <w:r w:rsidRPr="00610072">
              <w:rPr>
                <w:rFonts w:ascii="Bodoni MT" w:hAnsi="Bodoni MT"/>
              </w:rPr>
              <w:t xml:space="preserve">Cette formation allie la </w:t>
            </w:r>
            <w:r w:rsidRPr="00610072">
              <w:rPr>
                <w:rFonts w:ascii="Bodoni MT" w:hAnsi="Bodoni MT"/>
                <w:b/>
                <w:bCs/>
              </w:rPr>
              <w:t xml:space="preserve">richesse </w:t>
            </w:r>
            <w:r w:rsidRPr="00610072">
              <w:rPr>
                <w:rFonts w:ascii="Bodoni MT" w:hAnsi="Bodoni MT"/>
              </w:rPr>
              <w:t xml:space="preserve">et la </w:t>
            </w:r>
            <w:r w:rsidRPr="00610072">
              <w:rPr>
                <w:rFonts w:ascii="Bodoni MT" w:hAnsi="Bodoni MT"/>
                <w:b/>
                <w:bCs/>
              </w:rPr>
              <w:t xml:space="preserve">qualité de contenus </w:t>
            </w:r>
            <w:r w:rsidRPr="00610072">
              <w:rPr>
                <w:rFonts w:ascii="Bodoni MT" w:hAnsi="Bodoni MT"/>
              </w:rPr>
              <w:t>à la souplesse et l'</w:t>
            </w:r>
            <w:r w:rsidRPr="00610072">
              <w:rPr>
                <w:rFonts w:ascii="Bodoni MT" w:hAnsi="Bodoni MT"/>
                <w:b/>
                <w:bCs/>
              </w:rPr>
              <w:t xml:space="preserve">interactivité </w:t>
            </w:r>
            <w:r w:rsidRPr="00610072">
              <w:rPr>
                <w:rFonts w:ascii="Bodoni MT" w:hAnsi="Bodoni MT"/>
              </w:rPr>
              <w:t>apportée</w:t>
            </w:r>
            <w:r w:rsidRPr="00D429EA">
              <w:rPr>
                <w:rFonts w:ascii="Bodoni MT" w:hAnsi="Bodoni MT"/>
                <w:b/>
                <w:bCs/>
              </w:rPr>
              <w:t>s</w:t>
            </w:r>
            <w:r w:rsidRPr="00610072">
              <w:rPr>
                <w:rFonts w:ascii="Bodoni MT" w:hAnsi="Bodoni MT"/>
              </w:rPr>
              <w:t xml:space="preserve"> par la </w:t>
            </w:r>
            <w:r w:rsidR="00803ED2">
              <w:rPr>
                <w:rFonts w:ascii="Bodoni MT" w:hAnsi="Bodoni MT"/>
              </w:rPr>
              <w:t xml:space="preserve">  </w:t>
            </w:r>
            <w:r w:rsidRPr="00610072">
              <w:rPr>
                <w:rFonts w:ascii="Bodoni MT" w:hAnsi="Bodoni MT"/>
              </w:rPr>
              <w:t>dimension interactive des nouvelles technologies de l’enseignement.</w:t>
            </w:r>
          </w:p>
          <w:p w:rsidR="00057226" w:rsidRPr="00610072" w:rsidRDefault="00057226" w:rsidP="002174FE">
            <w:pPr>
              <w:autoSpaceDE w:val="0"/>
              <w:autoSpaceDN w:val="0"/>
              <w:adjustRightInd w:val="0"/>
              <w:spacing w:before="0" w:line="240" w:lineRule="auto"/>
              <w:ind w:left="73" w:firstLine="69"/>
              <w:rPr>
                <w:rFonts w:ascii="Bodoni MT" w:hAnsi="Bodoni MT"/>
              </w:rPr>
            </w:pPr>
            <w:r w:rsidRPr="00610072">
              <w:rPr>
                <w:rFonts w:ascii="Bodoni MT" w:hAnsi="Bodoni MT"/>
              </w:rPr>
              <w:t xml:space="preserve">A travers différents types d'activités, « Ongoing </w:t>
            </w:r>
            <w:r w:rsidR="003F2757">
              <w:rPr>
                <w:rFonts w:ascii="Bodoni MT" w:hAnsi="Bodoni MT"/>
              </w:rPr>
              <w:t>T</w:t>
            </w:r>
            <w:r w:rsidRPr="00610072">
              <w:rPr>
                <w:rFonts w:ascii="Bodoni MT" w:hAnsi="Bodoni MT"/>
              </w:rPr>
              <w:t xml:space="preserve">raining in </w:t>
            </w:r>
            <w:r w:rsidR="003F2757">
              <w:rPr>
                <w:rFonts w:ascii="Bodoni MT" w:hAnsi="Bodoni MT"/>
              </w:rPr>
              <w:t>E</w:t>
            </w:r>
            <w:r w:rsidRPr="00610072">
              <w:rPr>
                <w:rFonts w:ascii="Bodoni MT" w:hAnsi="Bodoni MT"/>
              </w:rPr>
              <w:t>nglish » vise à développer les compétences indispensables pour </w:t>
            </w:r>
            <w:r w:rsidRPr="00610072">
              <w:rPr>
                <w:rFonts w:ascii="Bodoni MT" w:hAnsi="Bodoni MT"/>
                <w:b/>
                <w:bCs/>
              </w:rPr>
              <w:t xml:space="preserve">savoir communiquer en milieu professionnel et social </w:t>
            </w:r>
            <w:r w:rsidRPr="00610072">
              <w:rPr>
                <w:rFonts w:ascii="Bodoni MT" w:hAnsi="Bodoni MT"/>
              </w:rPr>
              <w:t>(Compréhension orale et écrite,</w:t>
            </w:r>
            <w:r>
              <w:rPr>
                <w:rFonts w:ascii="Bodoni MT" w:hAnsi="Bodoni MT"/>
              </w:rPr>
              <w:t xml:space="preserve"> e</w:t>
            </w:r>
            <w:r w:rsidRPr="00610072">
              <w:rPr>
                <w:rFonts w:ascii="Bodoni MT" w:hAnsi="Bodoni MT"/>
              </w:rPr>
              <w:t>xpression orale et écrite,</w:t>
            </w:r>
            <w:r>
              <w:rPr>
                <w:rFonts w:ascii="Bodoni MT" w:hAnsi="Bodoni MT"/>
              </w:rPr>
              <w:t xml:space="preserve"> v</w:t>
            </w:r>
            <w:r w:rsidRPr="00610072">
              <w:rPr>
                <w:rFonts w:ascii="Bodoni MT" w:hAnsi="Bodoni MT"/>
              </w:rPr>
              <w:t>ocabulaire,</w:t>
            </w:r>
            <w:r>
              <w:rPr>
                <w:rFonts w:ascii="Bodoni MT" w:hAnsi="Bodoni MT" w:cs="Symbol"/>
              </w:rPr>
              <w:t xml:space="preserve"> g</w:t>
            </w:r>
            <w:r w:rsidRPr="00610072">
              <w:rPr>
                <w:rFonts w:ascii="Bodoni MT" w:hAnsi="Bodoni MT"/>
              </w:rPr>
              <w:t>rammaire</w:t>
            </w:r>
            <w:r w:rsidR="004E3AEA">
              <w:rPr>
                <w:rFonts w:ascii="Bodoni MT" w:hAnsi="Bodoni MT"/>
              </w:rPr>
              <w:t>, etc.</w:t>
            </w:r>
            <w:r w:rsidRPr="00610072">
              <w:rPr>
                <w:rFonts w:ascii="Bodoni MT" w:hAnsi="Bodoni MT"/>
              </w:rPr>
              <w:t>)</w:t>
            </w:r>
          </w:p>
          <w:p w:rsidR="00057226" w:rsidRPr="00610072" w:rsidRDefault="00057226" w:rsidP="002174FE">
            <w:pPr>
              <w:autoSpaceDE w:val="0"/>
              <w:autoSpaceDN w:val="0"/>
              <w:adjustRightInd w:val="0"/>
              <w:spacing w:before="0" w:line="240" w:lineRule="auto"/>
              <w:ind w:left="73" w:firstLine="69"/>
              <w:rPr>
                <w:rFonts w:ascii="Bodoni MT" w:hAnsi="Bodoni MT"/>
                <w:b/>
                <w:bCs/>
              </w:rPr>
            </w:pPr>
            <w:r w:rsidRPr="00610072">
              <w:rPr>
                <w:rFonts w:ascii="Bodoni MT" w:hAnsi="Bodoni MT"/>
              </w:rPr>
              <w:t xml:space="preserve">L’apprenant est mis en situation d’apprentissage dans un </w:t>
            </w:r>
            <w:r w:rsidRPr="00610072">
              <w:rPr>
                <w:rFonts w:ascii="Bodoni MT" w:hAnsi="Bodoni MT"/>
                <w:b/>
                <w:bCs/>
              </w:rPr>
              <w:t xml:space="preserve">contexte authentique </w:t>
            </w:r>
            <w:r w:rsidRPr="00610072">
              <w:rPr>
                <w:rFonts w:ascii="Bodoni MT" w:hAnsi="Bodoni MT"/>
              </w:rPr>
              <w:t xml:space="preserve">grâce aux différents dialogues et vidéos qui illustrent des scénarii de la vie professionnelle notamment les </w:t>
            </w:r>
            <w:r w:rsidR="00AF6E54">
              <w:rPr>
                <w:rFonts w:ascii="Bodoni MT" w:hAnsi="Bodoni MT"/>
                <w:b/>
                <w:bCs/>
              </w:rPr>
              <w:t>é</w:t>
            </w:r>
            <w:r w:rsidRPr="00610072">
              <w:rPr>
                <w:rFonts w:ascii="Bodoni MT" w:hAnsi="Bodoni MT"/>
                <w:b/>
                <w:bCs/>
              </w:rPr>
              <w:t xml:space="preserve">changes </w:t>
            </w:r>
            <w:r w:rsidR="00AF6E54">
              <w:rPr>
                <w:rFonts w:ascii="Bodoni MT" w:hAnsi="Bodoni MT"/>
                <w:b/>
                <w:bCs/>
              </w:rPr>
              <w:t>p</w:t>
            </w:r>
            <w:r w:rsidRPr="00610072">
              <w:rPr>
                <w:rFonts w:ascii="Bodoni MT" w:hAnsi="Bodoni MT"/>
                <w:b/>
                <w:bCs/>
              </w:rPr>
              <w:t xml:space="preserve">rofessionnels et </w:t>
            </w:r>
            <w:r w:rsidR="00AF6E54">
              <w:rPr>
                <w:rFonts w:ascii="Bodoni MT" w:hAnsi="Bodoni MT"/>
                <w:b/>
                <w:bCs/>
              </w:rPr>
              <w:t>s</w:t>
            </w:r>
            <w:r w:rsidRPr="00610072">
              <w:rPr>
                <w:rFonts w:ascii="Bodoni MT" w:hAnsi="Bodoni MT"/>
                <w:b/>
                <w:bCs/>
              </w:rPr>
              <w:t>ociaux.</w:t>
            </w:r>
          </w:p>
          <w:p w:rsidR="00057226" w:rsidRPr="00610072" w:rsidRDefault="00057226" w:rsidP="0041202F">
            <w:pPr>
              <w:tabs>
                <w:tab w:val="left" w:pos="6266"/>
                <w:tab w:val="right" w:pos="9793"/>
              </w:tabs>
              <w:bidi/>
              <w:spacing w:before="0" w:line="240" w:lineRule="auto"/>
              <w:ind w:left="482" w:right="284" w:firstLine="29"/>
              <w:jc w:val="center"/>
              <w:rPr>
                <w:rFonts w:ascii="Bodoni MT" w:hAnsi="Bodoni MT"/>
                <w:b/>
                <w:bCs/>
                <w:sz w:val="18"/>
                <w:szCs w:val="18"/>
              </w:rPr>
            </w:pPr>
            <w:r w:rsidRPr="00610072">
              <w:rPr>
                <w:rFonts w:ascii="Bodoni MT" w:hAnsi="Bodoni MT"/>
                <w:b/>
                <w:bCs/>
              </w:rPr>
              <w:t>Si vous êtes titulaire, au moins, du Baccalauréat ou d’un diplôme admis e</w:t>
            </w:r>
            <w:r w:rsidR="00E40353">
              <w:rPr>
                <w:rFonts w:ascii="Bodoni MT" w:hAnsi="Bodoni MT"/>
                <w:b/>
                <w:bCs/>
              </w:rPr>
              <w:t xml:space="preserve">n équivalence, n’hésitez pas à </w:t>
            </w:r>
            <w:r w:rsidR="0066702B" w:rsidRPr="00F60607">
              <w:rPr>
                <w:rFonts w:ascii="Bodoni MT" w:hAnsi="Bodoni MT"/>
                <w:b/>
                <w:bCs/>
              </w:rPr>
              <w:t>v</w:t>
            </w:r>
            <w:r w:rsidRPr="00610072">
              <w:rPr>
                <w:rFonts w:ascii="Bodoni MT" w:hAnsi="Bodoni MT"/>
                <w:b/>
                <w:bCs/>
              </w:rPr>
              <w:t>ous inscrire et</w:t>
            </w:r>
            <w:r>
              <w:rPr>
                <w:rFonts w:ascii="Bodoni MT" w:hAnsi="Bodoni MT"/>
                <w:b/>
                <w:bCs/>
              </w:rPr>
              <w:t xml:space="preserve"> à</w:t>
            </w:r>
            <w:r w:rsidRPr="00610072">
              <w:rPr>
                <w:rFonts w:ascii="Bodoni MT" w:hAnsi="Bodoni MT"/>
                <w:b/>
                <w:bCs/>
              </w:rPr>
              <w:t xml:space="preserve"> nous joindre</w:t>
            </w:r>
          </w:p>
        </w:tc>
      </w:tr>
      <w:tr w:rsidR="00057226" w:rsidRPr="00610072" w:rsidTr="00F046B6">
        <w:trPr>
          <w:trHeight w:val="227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057226" w:rsidP="00DF42BD">
            <w:pPr>
              <w:tabs>
                <w:tab w:val="left" w:pos="6266"/>
                <w:tab w:val="right" w:pos="9793"/>
              </w:tabs>
              <w:bidi/>
              <w:spacing w:line="240" w:lineRule="auto"/>
              <w:jc w:val="right"/>
              <w:rPr>
                <w:rFonts w:ascii="Bodoni MT" w:hAnsi="Bodoni MT" w:cs="Traditional Arabic"/>
                <w:b/>
                <w:bCs/>
                <w:iCs/>
                <w:rtl/>
                <w:lang w:bidi="ar-TN"/>
              </w:rPr>
            </w:pPr>
            <w:r w:rsidRPr="00610072">
              <w:rPr>
                <w:rFonts w:ascii="Bodoni MT" w:hAnsi="Bodoni MT" w:cs="Traditional Arabic"/>
                <w:b/>
                <w:bCs/>
                <w:iCs/>
                <w:lang w:bidi="ar-TN"/>
              </w:rPr>
              <w:t>Public cible </w:t>
            </w:r>
          </w:p>
        </w:tc>
      </w:tr>
      <w:tr w:rsidR="00057226" w:rsidRPr="001565D4" w:rsidTr="00F046B6">
        <w:trPr>
          <w:trHeight w:val="396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7226" w:rsidRDefault="00057226" w:rsidP="002174FE">
            <w:pPr>
              <w:tabs>
                <w:tab w:val="left" w:pos="9980"/>
              </w:tabs>
              <w:ind w:left="0" w:firstLine="284"/>
              <w:rPr>
                <w:rFonts w:ascii="Bodoni MT" w:hAnsi="Bodoni MT"/>
              </w:rPr>
            </w:pPr>
            <w:r w:rsidRPr="00610072">
              <w:rPr>
                <w:rFonts w:ascii="Bodoni MT" w:hAnsi="Bodoni MT"/>
              </w:rPr>
              <w:t>Toute personne, titulaire au moins du Baccalauréat, souhaitant s'ins</w:t>
            </w:r>
            <w:r>
              <w:rPr>
                <w:rFonts w:ascii="Bodoni MT" w:hAnsi="Bodoni MT"/>
              </w:rPr>
              <w:t xml:space="preserve">crire à titre individuel en vue </w:t>
            </w:r>
            <w:r w:rsidRPr="00610072">
              <w:rPr>
                <w:rFonts w:ascii="Bodoni MT" w:hAnsi="Bodoni MT"/>
              </w:rPr>
              <w:t>d’améliorer et de développer ses compétences en anglais.</w:t>
            </w:r>
          </w:p>
          <w:p w:rsidR="005D39A4" w:rsidRPr="00F046B6" w:rsidRDefault="005C1CDB" w:rsidP="002174FE">
            <w:pPr>
              <w:ind w:left="0" w:firstLine="284"/>
              <w:rPr>
                <w:rFonts w:ascii="Bodoni MT" w:hAnsi="Bodoni MT" w:cs="Times New Roman"/>
                <w:iCs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ascii="Bodoni MT" w:hAnsi="Bodoni MT"/>
              </w:rPr>
              <w:t>Le t</w:t>
            </w:r>
            <w:r w:rsidR="00057226">
              <w:rPr>
                <w:rFonts w:ascii="Bodoni MT" w:hAnsi="Bodoni MT"/>
              </w:rPr>
              <w:t>est de niveau</w:t>
            </w:r>
            <w:r w:rsidR="00527AF8">
              <w:rPr>
                <w:rFonts w:ascii="Bodoni MT" w:hAnsi="Bodoni MT"/>
              </w:rPr>
              <w:t xml:space="preserve"> pour </w:t>
            </w:r>
            <w:r>
              <w:rPr>
                <w:rFonts w:ascii="Bodoni MT" w:hAnsi="Bodoni MT"/>
              </w:rPr>
              <w:t>s’</w:t>
            </w:r>
            <w:r w:rsidR="00527AF8">
              <w:rPr>
                <w:rFonts w:ascii="Bodoni MT" w:hAnsi="Bodoni MT"/>
              </w:rPr>
              <w:t xml:space="preserve">intégrer </w:t>
            </w:r>
            <w:r>
              <w:rPr>
                <w:rFonts w:ascii="Bodoni MT" w:hAnsi="Bodoni MT"/>
              </w:rPr>
              <w:t>au</w:t>
            </w:r>
            <w:r w:rsidR="00527AF8">
              <w:rPr>
                <w:rFonts w:ascii="Bodoni MT" w:hAnsi="Bodoni MT"/>
              </w:rPr>
              <w:t xml:space="preserve"> groupe correspondant </w:t>
            </w:r>
            <w:r>
              <w:rPr>
                <w:rFonts w:ascii="Bodoni MT" w:hAnsi="Bodoni MT"/>
              </w:rPr>
              <w:t>au</w:t>
            </w:r>
            <w:r w:rsidR="00527AF8">
              <w:rPr>
                <w:rFonts w:ascii="Bodoni MT" w:hAnsi="Bodoni MT"/>
              </w:rPr>
              <w:t xml:space="preserve"> niveau</w:t>
            </w:r>
            <w:r>
              <w:rPr>
                <w:rFonts w:ascii="Bodoni MT" w:hAnsi="Bodoni MT"/>
              </w:rPr>
              <w:t xml:space="preserve"> obtenu</w:t>
            </w:r>
            <w:r w:rsidR="00085564">
              <w:rPr>
                <w:rFonts w:ascii="Bodoni MT" w:hAnsi="Bodoni MT"/>
              </w:rPr>
              <w:t xml:space="preserve"> </w:t>
            </w:r>
            <w:r>
              <w:rPr>
                <w:rFonts w:ascii="Bodoni MT" w:hAnsi="Bodoni MT"/>
              </w:rPr>
              <w:t>aura lieu sur la plateforme</w:t>
            </w:r>
            <w:r w:rsidR="00057226">
              <w:rPr>
                <w:rFonts w:ascii="Bodoni MT" w:hAnsi="Bodoni MT"/>
              </w:rPr>
              <w:t> </w:t>
            </w:r>
            <w:r w:rsidR="00123CA2">
              <w:rPr>
                <w:rFonts w:ascii="Bodoni MT" w:hAnsi="Bodoni MT"/>
              </w:rPr>
              <w:t xml:space="preserve">de l’UVT. Un email d’invitation pour passer le test sera </w:t>
            </w:r>
            <w:r w:rsidR="00123CA2" w:rsidRPr="00F60607">
              <w:rPr>
                <w:rFonts w:ascii="Bodoni MT" w:hAnsi="Bodoni MT"/>
              </w:rPr>
              <w:t xml:space="preserve">envoyé </w:t>
            </w:r>
            <w:r w:rsidR="0066702B" w:rsidRPr="00F60607">
              <w:rPr>
                <w:rFonts w:ascii="Bodoni MT" w:hAnsi="Bodoni MT"/>
              </w:rPr>
              <w:t>aux candidats achevant l’</w:t>
            </w:r>
            <w:r w:rsidR="00123CA2" w:rsidRPr="00F60607">
              <w:rPr>
                <w:rFonts w:ascii="Bodoni MT" w:hAnsi="Bodoni MT"/>
              </w:rPr>
              <w:t>i</w:t>
            </w:r>
            <w:r w:rsidR="00D70CE7" w:rsidRPr="00F60607">
              <w:rPr>
                <w:rFonts w:ascii="Bodoni MT" w:hAnsi="Bodoni MT"/>
              </w:rPr>
              <w:t>nscription et</w:t>
            </w:r>
            <w:r w:rsidR="00123CA2" w:rsidRPr="00F60607">
              <w:rPr>
                <w:rFonts w:ascii="Bodoni MT" w:hAnsi="Bodoni MT"/>
              </w:rPr>
              <w:t xml:space="preserve"> le </w:t>
            </w:r>
            <w:r w:rsidR="00123CA2" w:rsidRPr="00F60607">
              <w:rPr>
                <w:rFonts w:ascii="Bodoni MT" w:hAnsi="Bodoni MT"/>
              </w:rPr>
              <w:lastRenderedPageBreak/>
              <w:t xml:space="preserve">paiement des frais </w:t>
            </w:r>
            <w:r w:rsidR="0066702B" w:rsidRPr="00F60607">
              <w:rPr>
                <w:rFonts w:ascii="Bodoni MT" w:hAnsi="Bodoni MT"/>
              </w:rPr>
              <w:t>sur le site de l’UVT</w:t>
            </w:r>
            <w:r w:rsidR="00123CA2">
              <w:rPr>
                <w:rFonts w:ascii="Bodoni MT" w:hAnsi="Bodoni MT"/>
              </w:rPr>
              <w:t>.</w:t>
            </w:r>
          </w:p>
        </w:tc>
      </w:tr>
      <w:tr w:rsidR="005C6FB4" w:rsidRPr="00610072" w:rsidTr="00C213FA">
        <w:trPr>
          <w:trHeight w:val="267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FB4" w:rsidRPr="00610072" w:rsidRDefault="005C6FB4" w:rsidP="004549B1">
            <w:pPr>
              <w:tabs>
                <w:tab w:val="left" w:pos="6266"/>
              </w:tabs>
              <w:bidi/>
              <w:spacing w:line="240" w:lineRule="auto"/>
              <w:ind w:right="69"/>
              <w:jc w:val="right"/>
              <w:rPr>
                <w:rFonts w:ascii="Bodoni MT" w:hAnsi="Bodoni MT"/>
                <w:b/>
                <w:iCs/>
                <w:lang w:bidi="ar-TN"/>
              </w:rPr>
            </w:pPr>
            <w:r>
              <w:rPr>
                <w:rFonts w:ascii="Bodoni MT" w:hAnsi="Bodoni MT" w:cs="Traditional Arabic"/>
                <w:b/>
                <w:bCs/>
                <w:iCs/>
                <w:lang w:bidi="ar-TN"/>
              </w:rPr>
              <w:lastRenderedPageBreak/>
              <w:t>D</w:t>
            </w:r>
            <w:r w:rsidRPr="00610072">
              <w:rPr>
                <w:rFonts w:ascii="Bodoni MT" w:hAnsi="Bodoni MT" w:cs="Traditional Arabic"/>
                <w:b/>
                <w:bCs/>
                <w:iCs/>
                <w:lang w:bidi="ar-TN"/>
              </w:rPr>
              <w:t xml:space="preserve">ossier </w:t>
            </w:r>
            <w:r>
              <w:rPr>
                <w:rFonts w:ascii="Bodoni MT" w:hAnsi="Bodoni MT" w:cs="Traditional Arabic"/>
                <w:b/>
                <w:bCs/>
                <w:iCs/>
                <w:lang w:bidi="ar-TN"/>
              </w:rPr>
              <w:t>de candidature (</w:t>
            </w:r>
            <w:r w:rsidR="004549B1">
              <w:rPr>
                <w:rFonts w:ascii="Bodoni MT" w:hAnsi="Bodoni MT" w:cs="Traditional Arabic"/>
                <w:b/>
                <w:bCs/>
                <w:iCs/>
                <w:lang w:bidi="ar-TN"/>
              </w:rPr>
              <w:t>support</w:t>
            </w:r>
            <w:r>
              <w:rPr>
                <w:rFonts w:ascii="Bodoni MT" w:hAnsi="Bodoni MT" w:cs="Traditional Arabic"/>
                <w:b/>
                <w:bCs/>
                <w:iCs/>
                <w:lang w:bidi="ar-TN"/>
              </w:rPr>
              <w:t xml:space="preserve"> papier) </w:t>
            </w:r>
          </w:p>
        </w:tc>
      </w:tr>
      <w:tr w:rsidR="005C6FB4" w:rsidRPr="00610072" w:rsidTr="00C213FA">
        <w:trPr>
          <w:trHeight w:val="267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6FB4" w:rsidRPr="00D55127" w:rsidRDefault="005C6FB4" w:rsidP="005C6FB4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 w:line="240" w:lineRule="auto"/>
              <w:ind w:left="370"/>
              <w:rPr>
                <w:rFonts w:ascii="Bodoni MT" w:hAnsi="Bodoni MT" w:cs="Traditional Arabic"/>
                <w:iCs/>
                <w:lang w:bidi="ar-TN"/>
              </w:rPr>
            </w:pPr>
            <w:r w:rsidRPr="00D55127">
              <w:rPr>
                <w:rFonts w:ascii="Bodoni MT" w:hAnsi="Bodoni MT" w:cs="Traditional Arabic"/>
                <w:iCs/>
                <w:lang w:bidi="ar-TN"/>
              </w:rPr>
              <w:t xml:space="preserve">Demande au nom du président de </w:t>
            </w:r>
            <w:r w:rsidRPr="00D55127">
              <w:rPr>
                <w:rFonts w:ascii="Bodoni MT" w:hAnsi="Bodoni MT"/>
                <w:iCs/>
                <w:lang w:bidi="ar-TN"/>
              </w:rPr>
              <w:t>l’UVT</w:t>
            </w:r>
            <w:r w:rsidR="00BC5EAA">
              <w:rPr>
                <w:rFonts w:ascii="Bodoni MT" w:hAnsi="Bodoni MT"/>
                <w:iCs/>
                <w:lang w:bidi="ar-TN"/>
              </w:rPr>
              <w:t> </w:t>
            </w:r>
            <w:r w:rsidR="00BC5EAA" w:rsidRPr="00F60607">
              <w:rPr>
                <w:rFonts w:ascii="Bodoni MT" w:hAnsi="Bodoni MT"/>
                <w:iCs/>
                <w:lang w:bidi="ar-TN"/>
              </w:rPr>
              <w:t>;</w:t>
            </w:r>
            <w:r w:rsidRPr="00D55127">
              <w:rPr>
                <w:rFonts w:ascii="Bodoni MT" w:hAnsi="Bodoni MT" w:cs="Traditional Arabic"/>
                <w:iCs/>
                <w:lang w:bidi="ar-TN"/>
              </w:rPr>
              <w:t> </w:t>
            </w:r>
          </w:p>
          <w:p w:rsidR="005C6FB4" w:rsidRPr="00D55127" w:rsidRDefault="005C6FB4" w:rsidP="005C6FB4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 w:line="240" w:lineRule="auto"/>
              <w:ind w:left="370"/>
              <w:rPr>
                <w:rFonts w:ascii="Bodoni MT" w:hAnsi="Bodoni MT" w:cs="Traditional Arabic"/>
                <w:iCs/>
                <w:lang w:bidi="ar-TN"/>
              </w:rPr>
            </w:pPr>
            <w:r w:rsidRPr="00D55127">
              <w:rPr>
                <w:rFonts w:ascii="Bodoni MT" w:hAnsi="Bodoni MT" w:cs="Traditional Arabic"/>
                <w:iCs/>
                <w:lang w:bidi="ar-TN"/>
              </w:rPr>
              <w:t>Copie de la carte d’identité nationale (ou du passeport</w:t>
            </w:r>
            <w:r>
              <w:rPr>
                <w:rFonts w:ascii="Bodoni MT" w:hAnsi="Bodoni MT" w:cs="Traditional Arabic"/>
                <w:iCs/>
                <w:lang w:bidi="ar-TN"/>
              </w:rPr>
              <w:t xml:space="preserve"> pour les étrangers</w:t>
            </w:r>
            <w:r w:rsidRPr="00D55127">
              <w:rPr>
                <w:rFonts w:ascii="Bodoni MT" w:hAnsi="Bodoni MT" w:cs="Traditional Arabic"/>
                <w:iCs/>
                <w:lang w:bidi="ar-TN"/>
              </w:rPr>
              <w:t>) ;</w:t>
            </w:r>
          </w:p>
          <w:p w:rsidR="005C6FB4" w:rsidRPr="00D55127" w:rsidRDefault="005C6FB4" w:rsidP="005C6FB4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 w:line="240" w:lineRule="auto"/>
              <w:ind w:left="370"/>
              <w:rPr>
                <w:rFonts w:ascii="Bodoni MT" w:hAnsi="Bodoni MT" w:cs="Traditional Arabic"/>
                <w:iCs/>
                <w:lang w:bidi="ar-TN"/>
              </w:rPr>
            </w:pPr>
            <w:r w:rsidRPr="00D55127">
              <w:rPr>
                <w:rFonts w:ascii="Bodoni MT" w:hAnsi="Bodoni MT" w:cs="Traditional Arabic"/>
                <w:iCs/>
                <w:lang w:bidi="ar-TN"/>
              </w:rPr>
              <w:t>Copies du Baccalauréat et/ou du dernier diplôme universitaire obtenu (</w:t>
            </w:r>
            <w:r>
              <w:rPr>
                <w:rFonts w:ascii="Bodoni MT" w:hAnsi="Bodoni MT" w:cs="Traditional Arabic"/>
                <w:iCs/>
                <w:lang w:bidi="ar-TN"/>
              </w:rPr>
              <w:t>et</w:t>
            </w:r>
            <w:r w:rsidRPr="00D55127">
              <w:rPr>
                <w:rFonts w:ascii="Bodoni MT" w:hAnsi="Bodoni MT" w:cs="Traditional Arabic"/>
                <w:iCs/>
                <w:lang w:bidi="ar-TN"/>
              </w:rPr>
              <w:t xml:space="preserve"> de l’équivalence de ces diplômes</w:t>
            </w:r>
            <w:r>
              <w:rPr>
                <w:rFonts w:ascii="Bodoni MT" w:hAnsi="Bodoni MT" w:cs="Traditional Arabic"/>
                <w:iCs/>
                <w:lang w:bidi="ar-TN"/>
              </w:rPr>
              <w:t xml:space="preserve"> si nécessaire</w:t>
            </w:r>
            <w:r w:rsidRPr="00D55127">
              <w:rPr>
                <w:rFonts w:ascii="Bodoni MT" w:hAnsi="Bodoni MT" w:cs="Traditional Arabic"/>
                <w:iCs/>
                <w:lang w:bidi="ar-TN"/>
              </w:rPr>
              <w:t>) ;</w:t>
            </w:r>
          </w:p>
          <w:p w:rsidR="005C6FB4" w:rsidRDefault="005C6FB4" w:rsidP="005C6FB4">
            <w:pPr>
              <w:numPr>
                <w:ilvl w:val="0"/>
                <w:numId w:val="1"/>
              </w:numPr>
              <w:tabs>
                <w:tab w:val="clear" w:pos="783"/>
              </w:tabs>
              <w:spacing w:before="0" w:after="0" w:line="240" w:lineRule="auto"/>
              <w:ind w:left="370"/>
              <w:rPr>
                <w:rFonts w:ascii="Bodoni MT" w:hAnsi="Bodoni MT" w:cs="Traditional Arabic"/>
                <w:iCs/>
                <w:lang w:bidi="ar-TN"/>
              </w:rPr>
            </w:pPr>
            <w:r w:rsidRPr="00D55127">
              <w:rPr>
                <w:rFonts w:ascii="Bodoni MT" w:hAnsi="Bodoni MT" w:cs="Traditional Arabic"/>
                <w:iCs/>
                <w:lang w:bidi="ar-TN"/>
              </w:rPr>
              <w:t>Une (01) photo d’identité.</w:t>
            </w:r>
          </w:p>
          <w:p w:rsidR="005C6FB4" w:rsidRDefault="005C6FB4" w:rsidP="005C6FB4">
            <w:pPr>
              <w:spacing w:before="0" w:after="0" w:line="240" w:lineRule="auto"/>
              <w:rPr>
                <w:rFonts w:ascii="Bodoni MT" w:hAnsi="Bodoni MT" w:cs="Traditional Arabic"/>
                <w:iCs/>
                <w:lang w:bidi="ar-TN"/>
              </w:rPr>
            </w:pPr>
          </w:p>
          <w:p w:rsidR="005C6FB4" w:rsidRDefault="005C6FB4" w:rsidP="004C1C14">
            <w:pPr>
              <w:spacing w:before="0" w:after="0" w:line="240" w:lineRule="auto"/>
              <w:ind w:left="0" w:firstLine="0"/>
              <w:rPr>
                <w:rFonts w:ascii="Bodoni MT" w:hAnsi="Bodoni MT" w:cs="Traditional Arabic"/>
                <w:iCs/>
                <w:lang w:bidi="ar-TN"/>
              </w:rPr>
            </w:pPr>
            <w:r w:rsidRPr="007D5D7D">
              <w:rPr>
                <w:rFonts w:ascii="Bodoni MT" w:hAnsi="Bodoni MT" w:cs="Traditional Arabic"/>
                <w:b/>
                <w:bCs/>
                <w:iCs/>
                <w:color w:val="FF0000"/>
                <w:lang w:bidi="ar-TN"/>
              </w:rPr>
              <w:t>NB</w:t>
            </w:r>
            <w:r>
              <w:rPr>
                <w:rFonts w:ascii="Bodoni MT" w:hAnsi="Bodoni MT" w:cs="Traditional Arabic"/>
                <w:iCs/>
                <w:lang w:bidi="ar-TN"/>
              </w:rPr>
              <w:t> : Après vérification des dossiers, toute pièce manquante ou non valide engendre le rejet de la candidature sans aucun engagement de remboursement.</w:t>
            </w:r>
          </w:p>
          <w:p w:rsidR="004C1C14" w:rsidRPr="004C1C14" w:rsidRDefault="004C1C14" w:rsidP="004C1C14">
            <w:pPr>
              <w:spacing w:before="0" w:after="0" w:line="240" w:lineRule="auto"/>
              <w:ind w:left="0" w:firstLine="0"/>
              <w:rPr>
                <w:rFonts w:ascii="Bodoni MT" w:hAnsi="Bodoni MT" w:cs="Traditional Arabic"/>
                <w:iCs/>
                <w:lang w:bidi="ar-TN"/>
              </w:rPr>
            </w:pPr>
          </w:p>
        </w:tc>
      </w:tr>
      <w:tr w:rsidR="00057226" w:rsidRPr="00610072" w:rsidTr="00C213FA">
        <w:trPr>
          <w:trHeight w:val="267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057226" w:rsidP="00683EC7">
            <w:pPr>
              <w:tabs>
                <w:tab w:val="left" w:pos="6266"/>
              </w:tabs>
              <w:bidi/>
              <w:spacing w:line="240" w:lineRule="auto"/>
              <w:ind w:right="69"/>
              <w:jc w:val="right"/>
              <w:rPr>
                <w:rFonts w:ascii="Bodoni MT" w:hAnsi="Bodoni MT"/>
                <w:b/>
                <w:iCs/>
                <w:rtl/>
                <w:lang w:bidi="ar-TN"/>
              </w:rPr>
            </w:pPr>
            <w:r w:rsidRPr="00610072">
              <w:rPr>
                <w:rFonts w:ascii="Bodoni MT" w:hAnsi="Bodoni MT"/>
                <w:b/>
                <w:iCs/>
                <w:lang w:bidi="ar-TN"/>
              </w:rPr>
              <w:t>Modalités d’inscription</w:t>
            </w:r>
            <w:r w:rsidR="00E0404E">
              <w:rPr>
                <w:rFonts w:ascii="Bodoni MT" w:hAnsi="Bodoni MT"/>
                <w:b/>
                <w:iCs/>
                <w:lang w:bidi="ar-TN"/>
              </w:rPr>
              <w:t xml:space="preserve"> en ligne</w:t>
            </w:r>
            <w:r w:rsidRPr="00610072">
              <w:rPr>
                <w:rFonts w:ascii="Bodoni MT" w:hAnsi="Bodoni MT"/>
                <w:b/>
                <w:iCs/>
                <w:lang w:bidi="ar-TN"/>
              </w:rPr>
              <w:t xml:space="preserve">      </w:t>
            </w:r>
          </w:p>
        </w:tc>
      </w:tr>
      <w:tr w:rsidR="00057226" w:rsidRPr="00610072" w:rsidTr="007D5D7D">
        <w:trPr>
          <w:trHeight w:val="3899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1276" w:rsidRDefault="00351276" w:rsidP="00DA1F3A">
            <w:pPr>
              <w:pStyle w:val="Paragraphedeliste"/>
              <w:ind w:left="284" w:right="249" w:firstLine="0"/>
              <w:contextualSpacing/>
              <w:rPr>
                <w:rFonts w:ascii="Bodoni MT" w:hAnsi="Bodoni MT"/>
                <w:iCs/>
                <w:lang w:bidi="ar-TN"/>
              </w:rPr>
            </w:pPr>
          </w:p>
          <w:p w:rsidR="00057226" w:rsidRDefault="00057226" w:rsidP="004549B1">
            <w:pPr>
              <w:pStyle w:val="Paragraphedeliste"/>
              <w:ind w:left="284" w:right="249" w:firstLine="0"/>
              <w:contextualSpacing/>
              <w:rPr>
                <w:rFonts w:ascii="Bodoni MT" w:hAnsi="Bodoni MT"/>
                <w:iCs/>
                <w:lang w:bidi="ar-TN"/>
              </w:rPr>
            </w:pPr>
            <w:r w:rsidRPr="00FD5322">
              <w:rPr>
                <w:rFonts w:ascii="Bodoni MT" w:hAnsi="Bodoni MT"/>
                <w:iCs/>
                <w:lang w:bidi="ar-TN"/>
              </w:rPr>
              <w:t xml:space="preserve">Les candidats doivent valider </w:t>
            </w:r>
            <w:r w:rsidR="00DD542A">
              <w:rPr>
                <w:rFonts w:ascii="Bodoni MT" w:hAnsi="Bodoni MT"/>
                <w:iCs/>
                <w:lang w:bidi="ar-TN"/>
              </w:rPr>
              <w:t>du</w:t>
            </w:r>
            <w:r w:rsidR="00DA1F3A">
              <w:rPr>
                <w:rFonts w:ascii="Bodoni MT" w:hAnsi="Bodoni MT"/>
                <w:iCs/>
                <w:lang w:bidi="ar-TN"/>
              </w:rPr>
              <w:t xml:space="preserve"> </w:t>
            </w:r>
            <w:r w:rsidR="00436481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2</w:t>
            </w:r>
            <w:r w:rsidR="00342F65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3</w:t>
            </w:r>
            <w:r w:rsidR="00B17433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décembre </w:t>
            </w:r>
            <w:r w:rsidR="006F698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202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4</w:t>
            </w:r>
            <w:r w:rsidR="00DA1F3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</w:t>
            </w:r>
            <w:r w:rsidR="00DD542A" w:rsidRPr="00DD542A">
              <w:rPr>
                <w:rFonts w:ascii="Bodoni MT" w:hAnsi="Bodoni MT"/>
                <w:b/>
                <w:bCs/>
                <w:iCs/>
                <w:color w:val="000000" w:themeColor="text1"/>
                <w:lang w:bidi="ar-TN"/>
              </w:rPr>
              <w:t>au</w:t>
            </w:r>
            <w:r w:rsidR="00DA1F3A">
              <w:rPr>
                <w:rFonts w:ascii="Bodoni MT" w:hAnsi="Bodoni MT"/>
                <w:b/>
                <w:bCs/>
                <w:iCs/>
                <w:color w:val="000000" w:themeColor="text1"/>
                <w:lang w:bidi="ar-TN"/>
              </w:rPr>
              <w:t xml:space="preserve"> 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2</w:t>
            </w:r>
            <w:r w:rsidR="004549B1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7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janvier 2025</w:t>
            </w:r>
            <w:r w:rsidR="00DA1F3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</w:t>
            </w:r>
            <w:r w:rsidR="007D5D7D">
              <w:rPr>
                <w:rFonts w:ascii="Bodoni MT" w:hAnsi="Bodoni MT"/>
                <w:iCs/>
                <w:lang w:bidi="ar-TN"/>
              </w:rPr>
              <w:t xml:space="preserve">les étapes </w:t>
            </w:r>
            <w:r w:rsidR="00F046B6">
              <w:rPr>
                <w:rFonts w:ascii="Bodoni MT" w:hAnsi="Bodoni MT"/>
                <w:iCs/>
                <w:lang w:bidi="ar-TN"/>
              </w:rPr>
              <w:t>suivantes</w:t>
            </w:r>
            <w:r w:rsidR="00F046B6" w:rsidRPr="00C97789">
              <w:rPr>
                <w:rFonts w:ascii="Bodoni MT" w:hAnsi="Bodoni MT"/>
                <w:iCs/>
                <w:lang w:bidi="ar-TN"/>
              </w:rPr>
              <w:t xml:space="preserve"> :</w:t>
            </w:r>
          </w:p>
          <w:p w:rsidR="00574569" w:rsidRPr="00C97789" w:rsidRDefault="00574569" w:rsidP="00F429E3">
            <w:pPr>
              <w:pStyle w:val="Paragraphedeliste"/>
              <w:ind w:left="284" w:right="249" w:firstLine="0"/>
              <w:contextualSpacing/>
              <w:rPr>
                <w:rFonts w:ascii="Bodoni MT" w:hAnsi="Bodoni MT"/>
                <w:iCs/>
                <w:lang w:bidi="ar-TN"/>
              </w:rPr>
            </w:pPr>
          </w:p>
          <w:p w:rsidR="00057226" w:rsidRPr="00FD5322" w:rsidRDefault="00057226" w:rsidP="00F429E3">
            <w:pPr>
              <w:pStyle w:val="Paragraphedeliste"/>
              <w:numPr>
                <w:ilvl w:val="0"/>
                <w:numId w:val="8"/>
              </w:numPr>
              <w:tabs>
                <w:tab w:val="num" w:pos="569"/>
              </w:tabs>
              <w:spacing w:before="0" w:after="0"/>
              <w:ind w:left="284" w:right="249" w:firstLine="0"/>
              <w:contextualSpacing/>
              <w:rPr>
                <w:rFonts w:ascii="Bodoni MT" w:hAnsi="Bodoni MT"/>
                <w:iCs/>
                <w:lang w:bidi="ar-TN"/>
              </w:rPr>
            </w:pPr>
            <w:r w:rsidRPr="00C964EC">
              <w:rPr>
                <w:rFonts w:ascii="Bodoni MT" w:hAnsi="Bodoni MT"/>
                <w:b/>
                <w:bCs/>
                <w:iCs/>
                <w:lang w:bidi="ar-TN"/>
              </w:rPr>
              <w:t xml:space="preserve">Pré-inscription </w:t>
            </w:r>
            <w:r w:rsidRPr="00FD5322">
              <w:rPr>
                <w:rFonts w:ascii="Bodoni MT" w:hAnsi="Bodoni MT"/>
                <w:iCs/>
                <w:lang w:bidi="ar-TN"/>
              </w:rPr>
              <w:t>sur le site Web</w:t>
            </w:r>
            <w:r w:rsidR="00753752">
              <w:rPr>
                <w:rFonts w:ascii="Bodoni MT" w:hAnsi="Bodoni MT"/>
                <w:iCs/>
                <w:lang w:bidi="ar-TN"/>
              </w:rPr>
              <w:t xml:space="preserve"> de l’UVT </w:t>
            </w:r>
            <w:r w:rsidRPr="00FD5322">
              <w:rPr>
                <w:rFonts w:ascii="Bodoni MT" w:hAnsi="Bodoni MT"/>
                <w:iCs/>
                <w:lang w:bidi="ar-TN"/>
              </w:rPr>
              <w:t>:</w:t>
            </w:r>
          </w:p>
          <w:p w:rsidR="00B36F7D" w:rsidRPr="00F11086" w:rsidRDefault="00CF237A" w:rsidP="00DA1F3A">
            <w:pPr>
              <w:spacing w:line="240" w:lineRule="auto"/>
              <w:ind w:left="284" w:right="249"/>
              <w:jc w:val="center"/>
              <w:rPr>
                <w:rStyle w:val="Lienhypertexte"/>
                <w:rFonts w:ascii="Bodoni MT" w:hAnsi="Bodoni MT"/>
                <w:iCs/>
                <w:sz w:val="28"/>
                <w:szCs w:val="28"/>
                <w:lang w:bidi="ar-TN"/>
              </w:rPr>
            </w:pPr>
            <w:r w:rsidRPr="00F11086">
              <w:rPr>
                <w:rStyle w:val="Lienhypertexte"/>
                <w:rFonts w:ascii="Bodoni MT" w:hAnsi="Bodoni MT"/>
                <w:iCs/>
                <w:sz w:val="28"/>
                <w:szCs w:val="28"/>
                <w:lang w:bidi="ar-TN"/>
              </w:rPr>
              <w:t>https://www.uvt.rnu.tn/inscription-anglais</w:t>
            </w:r>
          </w:p>
          <w:p w:rsidR="00A420FE" w:rsidRDefault="00057226" w:rsidP="00F429E3">
            <w:pPr>
              <w:pStyle w:val="Paragraphedeliste"/>
              <w:numPr>
                <w:ilvl w:val="0"/>
                <w:numId w:val="8"/>
              </w:numPr>
              <w:tabs>
                <w:tab w:val="num" w:pos="569"/>
              </w:tabs>
              <w:spacing w:before="0" w:after="0"/>
              <w:ind w:left="284" w:firstLine="0"/>
              <w:contextualSpacing/>
              <w:rPr>
                <w:rFonts w:ascii="Bodoni MT" w:hAnsi="Bodoni MT"/>
              </w:rPr>
            </w:pPr>
            <w:r w:rsidRPr="00C97789">
              <w:rPr>
                <w:rFonts w:ascii="Bodoni MT" w:hAnsi="Bodoni MT"/>
                <w:b/>
                <w:bCs/>
                <w:iCs/>
                <w:lang w:bidi="ar-TN"/>
              </w:rPr>
              <w:t>Dépô</w:t>
            </w:r>
            <w:r w:rsidR="00C97789" w:rsidRPr="00C97789">
              <w:rPr>
                <w:rFonts w:ascii="Bodoni MT" w:hAnsi="Bodoni MT"/>
                <w:b/>
                <w:bCs/>
                <w:iCs/>
                <w:lang w:bidi="ar-TN"/>
              </w:rPr>
              <w:t xml:space="preserve">t </w:t>
            </w:r>
            <w:r w:rsidR="00C97789">
              <w:rPr>
                <w:rFonts w:ascii="Bodoni MT" w:hAnsi="Bodoni MT"/>
                <w:b/>
                <w:bCs/>
                <w:iCs/>
                <w:lang w:bidi="ar-TN"/>
              </w:rPr>
              <w:t xml:space="preserve">en ligne </w:t>
            </w:r>
            <w:r w:rsidR="00C97789" w:rsidRPr="00CC01B5">
              <w:rPr>
                <w:rFonts w:ascii="Bodoni MT" w:hAnsi="Bodoni MT"/>
                <w:b/>
                <w:bCs/>
                <w:iCs/>
                <w:lang w:bidi="ar-TN"/>
              </w:rPr>
              <w:t>du</w:t>
            </w:r>
            <w:r w:rsidRPr="00CC01B5">
              <w:rPr>
                <w:rFonts w:ascii="Bodoni MT" w:hAnsi="Bodoni MT"/>
                <w:b/>
                <w:bCs/>
                <w:iCs/>
                <w:lang w:bidi="ar-TN"/>
              </w:rPr>
              <w:t xml:space="preserve"> dossier de candidature </w:t>
            </w:r>
            <w:r w:rsidR="00F046B6" w:rsidRPr="00CC01B5">
              <w:rPr>
                <w:rFonts w:ascii="Bodoni MT" w:hAnsi="Bodoni MT"/>
                <w:b/>
                <w:bCs/>
                <w:iCs/>
                <w:lang w:bidi="ar-TN"/>
              </w:rPr>
              <w:t>complet</w:t>
            </w:r>
            <w:r w:rsidR="00F046B6">
              <w:rPr>
                <w:rFonts w:ascii="Bodoni MT" w:hAnsi="Bodoni MT"/>
              </w:rPr>
              <w:t>:</w:t>
            </w:r>
            <w:r w:rsidR="004E3AEA">
              <w:rPr>
                <w:rFonts w:ascii="Bodoni MT" w:hAnsi="Bodoni MT"/>
              </w:rPr>
              <w:t xml:space="preserve"> C</w:t>
            </w:r>
            <w:bookmarkStart w:id="0" w:name="_GoBack"/>
            <w:bookmarkEnd w:id="0"/>
            <w:r w:rsidR="001565D4">
              <w:rPr>
                <w:rFonts w:ascii="Bodoni MT" w:hAnsi="Bodoni MT"/>
              </w:rPr>
              <w:t xml:space="preserve">opie de la CIN, </w:t>
            </w:r>
            <w:r w:rsidR="00C97789">
              <w:rPr>
                <w:rFonts w:ascii="Bodoni MT" w:hAnsi="Bodoni MT"/>
              </w:rPr>
              <w:t>copie du bac (</w:t>
            </w:r>
            <w:r w:rsidR="004C1C14">
              <w:rPr>
                <w:rFonts w:ascii="Bodoni MT" w:hAnsi="Bodoni MT"/>
              </w:rPr>
              <w:t>obligatoire</w:t>
            </w:r>
            <w:r w:rsidR="00123CA2">
              <w:rPr>
                <w:rFonts w:ascii="Bodoni MT" w:hAnsi="Bodoni MT"/>
              </w:rPr>
              <w:t>) et</w:t>
            </w:r>
            <w:r w:rsidR="00C97789">
              <w:rPr>
                <w:rFonts w:ascii="Bodoni MT" w:hAnsi="Bodoni MT"/>
              </w:rPr>
              <w:t xml:space="preserve"> du dernier dip</w:t>
            </w:r>
            <w:r w:rsidR="00C213FA">
              <w:rPr>
                <w:rFonts w:ascii="Bodoni MT" w:hAnsi="Bodoni MT"/>
              </w:rPr>
              <w:t>lôme</w:t>
            </w:r>
            <w:r w:rsidR="00574569">
              <w:rPr>
                <w:rFonts w:ascii="Bodoni MT" w:hAnsi="Bodoni MT"/>
              </w:rPr>
              <w:t xml:space="preserve"> obtenu</w:t>
            </w:r>
            <w:r w:rsidR="00DA1F3A">
              <w:rPr>
                <w:rFonts w:ascii="Bodoni MT" w:hAnsi="Bodoni MT"/>
              </w:rPr>
              <w:t xml:space="preserve"> </w:t>
            </w:r>
            <w:r w:rsidR="001565D4">
              <w:rPr>
                <w:rFonts w:ascii="Bodoni MT" w:hAnsi="Bodoni MT"/>
              </w:rPr>
              <w:t>(</w:t>
            </w:r>
            <w:r w:rsidR="00C213FA">
              <w:rPr>
                <w:rFonts w:ascii="Bodoni MT" w:hAnsi="Bodoni MT"/>
              </w:rPr>
              <w:t>optionnel)</w:t>
            </w:r>
            <w:r w:rsidR="00C97789">
              <w:rPr>
                <w:rFonts w:ascii="Bodoni MT" w:hAnsi="Bodoni MT"/>
              </w:rPr>
              <w:t xml:space="preserve">. </w:t>
            </w:r>
          </w:p>
          <w:p w:rsidR="005C6FB4" w:rsidRDefault="005C6FB4" w:rsidP="00F429E3">
            <w:pPr>
              <w:pStyle w:val="Paragraphedeliste"/>
              <w:numPr>
                <w:ilvl w:val="0"/>
                <w:numId w:val="8"/>
              </w:numPr>
              <w:tabs>
                <w:tab w:val="num" w:pos="569"/>
              </w:tabs>
              <w:spacing w:before="0" w:after="0"/>
              <w:ind w:left="284" w:right="57" w:firstLine="0"/>
              <w:contextualSpacing/>
              <w:rPr>
                <w:rFonts w:ascii="Bodoni MT" w:hAnsi="Bodoni MT"/>
              </w:rPr>
            </w:pPr>
            <w:r>
              <w:rPr>
                <w:rFonts w:ascii="Bodoni MT" w:hAnsi="Bodoni MT"/>
                <w:b/>
                <w:bCs/>
                <w:iCs/>
                <w:lang w:bidi="ar-TN"/>
              </w:rPr>
              <w:t>Dépôt au bureau d’ordre de l’UVT du d</w:t>
            </w:r>
            <w:r w:rsidRPr="00CC01B5">
              <w:rPr>
                <w:rFonts w:ascii="Bodoni MT" w:hAnsi="Bodoni MT"/>
                <w:b/>
                <w:bCs/>
                <w:iCs/>
                <w:lang w:bidi="ar-TN"/>
              </w:rPr>
              <w:t>ossier de candidature complet</w:t>
            </w:r>
            <w:r w:rsidR="00A93949">
              <w:rPr>
                <w:rFonts w:ascii="Bodoni MT" w:hAnsi="Bodoni MT"/>
                <w:b/>
                <w:bCs/>
                <w:iCs/>
                <w:lang w:bidi="ar-TN"/>
              </w:rPr>
              <w:t xml:space="preserve"> (support papier)</w:t>
            </w:r>
            <w:r w:rsidR="004E3AEA">
              <w:rPr>
                <w:rFonts w:ascii="Bodoni MT" w:hAnsi="Bodoni MT"/>
                <w:b/>
                <w:bCs/>
                <w:iCs/>
                <w:lang w:bidi="ar-TN"/>
              </w:rPr>
              <w:t>:</w:t>
            </w:r>
            <w:r w:rsidR="00F429E3">
              <w:rPr>
                <w:rFonts w:ascii="Bodoni MT" w:hAnsi="Bodoni MT"/>
                <w:b/>
                <w:bCs/>
                <w:iCs/>
                <w:lang w:bidi="ar-TN"/>
              </w:rPr>
              <w:t xml:space="preserve"> </w:t>
            </w:r>
            <w:r w:rsidR="00F429E3">
              <w:rPr>
                <w:rFonts w:ascii="Bodoni MT" w:hAnsi="Bodoni MT"/>
              </w:rPr>
              <w:t>l</w:t>
            </w:r>
            <w:r w:rsidRPr="005C6FB4">
              <w:rPr>
                <w:rFonts w:ascii="Bodoni MT" w:hAnsi="Bodoni MT"/>
              </w:rPr>
              <w:t>a date du cachet du bureau d’ordre de l’UVT faisant foi).</w:t>
            </w:r>
          </w:p>
          <w:p w:rsidR="00A420FE" w:rsidRPr="00351276" w:rsidRDefault="00A420FE" w:rsidP="00C63EFA">
            <w:pPr>
              <w:pStyle w:val="Paragraphedeliste"/>
              <w:numPr>
                <w:ilvl w:val="0"/>
                <w:numId w:val="8"/>
              </w:numPr>
              <w:tabs>
                <w:tab w:val="num" w:pos="569"/>
              </w:tabs>
              <w:spacing w:before="0" w:after="0"/>
              <w:ind w:left="284" w:firstLine="0"/>
              <w:contextualSpacing/>
              <w:rPr>
                <w:rFonts w:ascii="Bodoni MT" w:hAnsi="Bodoni MT"/>
                <w:iCs/>
                <w:color w:val="FF0000"/>
                <w:lang w:bidi="ar-TN"/>
              </w:rPr>
            </w:pPr>
            <w:r w:rsidRPr="00A420FE">
              <w:rPr>
                <w:rFonts w:ascii="Bodoni MT" w:hAnsi="Bodoni MT"/>
                <w:b/>
                <w:iCs/>
                <w:lang w:bidi="ar-TN"/>
              </w:rPr>
              <w:t>P</w:t>
            </w:r>
            <w:r w:rsidR="00057226" w:rsidRPr="00A420FE">
              <w:rPr>
                <w:rFonts w:ascii="Bodoni MT" w:hAnsi="Bodoni MT"/>
                <w:b/>
                <w:iCs/>
                <w:lang w:bidi="ar-TN"/>
              </w:rPr>
              <w:t>aiement</w:t>
            </w:r>
            <w:r w:rsidR="00057226" w:rsidRPr="00A420FE">
              <w:rPr>
                <w:rFonts w:ascii="Bodoni MT" w:hAnsi="Bodoni MT"/>
                <w:iCs/>
                <w:lang w:bidi="ar-TN"/>
              </w:rPr>
              <w:t xml:space="preserve"> </w:t>
            </w:r>
            <w:r w:rsidR="00057226" w:rsidRPr="00C63EFA">
              <w:rPr>
                <w:rFonts w:ascii="Bodoni MT" w:hAnsi="Bodoni MT"/>
                <w:b/>
                <w:bCs/>
                <w:iCs/>
                <w:lang w:bidi="ar-TN"/>
              </w:rPr>
              <w:t>des</w:t>
            </w:r>
            <w:r w:rsidR="00057226" w:rsidRPr="00A420FE">
              <w:rPr>
                <w:rFonts w:ascii="Bodoni MT" w:hAnsi="Bodoni MT"/>
                <w:iCs/>
                <w:lang w:bidi="ar-TN"/>
              </w:rPr>
              <w:t xml:space="preserve"> </w:t>
            </w:r>
            <w:r w:rsidR="00057226" w:rsidRPr="00A420FE">
              <w:rPr>
                <w:rFonts w:ascii="Bodoni MT" w:hAnsi="Bodoni MT"/>
                <w:b/>
                <w:bCs/>
                <w:iCs/>
                <w:lang w:bidi="ar-TN"/>
              </w:rPr>
              <w:t xml:space="preserve">frais </w:t>
            </w:r>
            <w:r w:rsidR="00864958">
              <w:rPr>
                <w:rFonts w:ascii="Bodoni MT" w:hAnsi="Bodoni MT"/>
                <w:b/>
                <w:bCs/>
                <w:iCs/>
                <w:lang w:bidi="ar-TN"/>
              </w:rPr>
              <w:t xml:space="preserve">d'inscription et </w:t>
            </w:r>
            <w:r w:rsidR="00057226" w:rsidRPr="00A420FE">
              <w:rPr>
                <w:rFonts w:ascii="Bodoni MT" w:hAnsi="Bodoni MT"/>
                <w:b/>
                <w:bCs/>
                <w:iCs/>
                <w:lang w:bidi="ar-TN"/>
              </w:rPr>
              <w:t>du</w:t>
            </w:r>
            <w:r w:rsidR="0098408B">
              <w:rPr>
                <w:rFonts w:ascii="Bodoni MT" w:hAnsi="Bodoni MT"/>
                <w:b/>
                <w:bCs/>
                <w:iCs/>
                <w:lang w:bidi="ar-TN"/>
              </w:rPr>
              <w:t xml:space="preserve"> </w:t>
            </w:r>
            <w:r w:rsidR="00057226" w:rsidRPr="00A420FE">
              <w:rPr>
                <w:rFonts w:ascii="Bodoni MT" w:hAnsi="Bodoni MT"/>
                <w:b/>
                <w:bCs/>
                <w:iCs/>
                <w:lang w:bidi="ar-TN"/>
              </w:rPr>
              <w:t>test de niveau</w:t>
            </w:r>
            <w:r w:rsidR="00057226" w:rsidRPr="00A420FE">
              <w:rPr>
                <w:rFonts w:ascii="Bodoni MT" w:hAnsi="Bodoni MT"/>
                <w:iCs/>
                <w:lang w:bidi="ar-TN"/>
              </w:rPr>
              <w:t xml:space="preserve"> exclusivement par e-</w:t>
            </w:r>
            <w:r w:rsidR="00A62BF0" w:rsidRPr="00A420FE">
              <w:rPr>
                <w:rFonts w:ascii="Bodoni MT" w:hAnsi="Bodoni MT"/>
                <w:iCs/>
                <w:lang w:bidi="ar-TN"/>
              </w:rPr>
              <w:t>dinar</w:t>
            </w:r>
            <w:r w:rsidR="00F429E3">
              <w:rPr>
                <w:rFonts w:ascii="Bodoni MT" w:hAnsi="Bodoni MT"/>
                <w:iCs/>
                <w:lang w:bidi="ar-TN"/>
              </w:rPr>
              <w:t xml:space="preserve"> </w:t>
            </w:r>
            <w:r w:rsidR="004D6625">
              <w:rPr>
                <w:rFonts w:ascii="Bodoni MT" w:hAnsi="Bodoni MT"/>
                <w:iCs/>
                <w:lang w:bidi="ar-TN"/>
              </w:rPr>
              <w:t>jusqu’au</w:t>
            </w:r>
            <w:r w:rsidR="0098408B">
              <w:rPr>
                <w:rFonts w:ascii="Bodoni MT" w:hAnsi="Bodoni MT"/>
                <w:iCs/>
                <w:lang w:bidi="ar-TN"/>
              </w:rPr>
              <w:t xml:space="preserve"> </w:t>
            </w:r>
            <w:r w:rsidR="006F698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2</w:t>
            </w:r>
            <w:r w:rsidR="00C63EF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7</w:t>
            </w:r>
            <w:r w:rsidR="006F698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</w:t>
            </w:r>
            <w:r w:rsidR="00B17433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janvier 202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5</w:t>
            </w:r>
            <w:r w:rsidR="007E6450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.</w:t>
            </w:r>
          </w:p>
          <w:p w:rsidR="00351276" w:rsidRDefault="00351276" w:rsidP="00351276">
            <w:pPr>
              <w:tabs>
                <w:tab w:val="num" w:pos="569"/>
              </w:tabs>
              <w:spacing w:before="0" w:after="0"/>
              <w:contextualSpacing/>
              <w:rPr>
                <w:rFonts w:ascii="Bodoni MT" w:hAnsi="Bodoni MT"/>
                <w:iCs/>
                <w:color w:val="FF0000"/>
                <w:lang w:bidi="ar-TN"/>
              </w:rPr>
            </w:pPr>
          </w:p>
          <w:p w:rsidR="00351276" w:rsidRPr="00351276" w:rsidRDefault="00351276" w:rsidP="00351276">
            <w:pPr>
              <w:tabs>
                <w:tab w:val="num" w:pos="569"/>
              </w:tabs>
              <w:spacing w:before="0" w:after="0"/>
              <w:contextualSpacing/>
              <w:rPr>
                <w:rFonts w:ascii="Bodoni MT" w:hAnsi="Bodoni MT"/>
                <w:iCs/>
                <w:color w:val="FF0000"/>
                <w:rtl/>
                <w:lang w:bidi="ar-TN"/>
              </w:rPr>
            </w:pPr>
          </w:p>
        </w:tc>
      </w:tr>
      <w:tr w:rsidR="00057226" w:rsidRPr="00610072" w:rsidTr="00C213FA">
        <w:trPr>
          <w:trHeight w:val="513"/>
          <w:jc w:val="right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226" w:rsidRDefault="00057226" w:rsidP="00DF42BD">
            <w:pPr>
              <w:spacing w:line="240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  <w:r w:rsidRPr="00610072">
              <w:rPr>
                <w:rFonts w:ascii="Bodoni MT" w:hAnsi="Bodoni MT"/>
                <w:b/>
                <w:iCs/>
                <w:lang w:bidi="ar-TN"/>
              </w:rPr>
              <w:t>Droits d’inscription </w:t>
            </w:r>
          </w:p>
          <w:p w:rsidR="00351276" w:rsidRPr="00610072" w:rsidRDefault="00351276" w:rsidP="00CC01B5">
            <w:pPr>
              <w:spacing w:line="240" w:lineRule="auto"/>
              <w:ind w:left="0" w:right="250" w:firstLine="0"/>
              <w:rPr>
                <w:rFonts w:ascii="Bodoni MT" w:hAnsi="Bodoni MT"/>
                <w:iCs/>
                <w:lang w:bidi="ar-TN"/>
              </w:rPr>
            </w:pPr>
          </w:p>
        </w:tc>
      </w:tr>
      <w:tr w:rsidR="00057226" w:rsidRPr="00610072" w:rsidTr="00D70CE7">
        <w:trPr>
          <w:trHeight w:val="140"/>
          <w:jc w:val="right"/>
        </w:trPr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center" w:tblpY="833"/>
              <w:tblOverlap w:val="never"/>
              <w:bidiVisual/>
              <w:tblW w:w="8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3"/>
              <w:gridCol w:w="2520"/>
              <w:gridCol w:w="2379"/>
            </w:tblGrid>
            <w:tr w:rsidR="000B5043" w:rsidRPr="00610072" w:rsidTr="00683EC7">
              <w:trPr>
                <w:cantSplit/>
                <w:trHeight w:hRule="exact" w:val="1003"/>
              </w:trPr>
              <w:tc>
                <w:tcPr>
                  <w:tcW w:w="2035" w:type="pct"/>
                  <w:vAlign w:val="center"/>
                </w:tcPr>
                <w:p w:rsidR="000B5043" w:rsidRDefault="000B5043" w:rsidP="00683EC7">
                  <w:pPr>
                    <w:tabs>
                      <w:tab w:val="left" w:pos="6266"/>
                    </w:tabs>
                    <w:bidi/>
                    <w:spacing w:before="0" w:after="0"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  <w:r w:rsidRPr="00057226">
                    <w:rPr>
                      <w:rFonts w:ascii="Bodoni MT" w:hAnsi="Bodoni MT"/>
                      <w:b/>
                      <w:iCs/>
                      <w:lang w:bidi="ar-TN"/>
                    </w:rPr>
                    <w:t>Total</w:t>
                  </w:r>
                </w:p>
                <w:p w:rsidR="000B5043" w:rsidRPr="00FF165F" w:rsidRDefault="000B5043" w:rsidP="00683EC7">
                  <w:pPr>
                    <w:tabs>
                      <w:tab w:val="left" w:pos="6266"/>
                    </w:tabs>
                    <w:bidi/>
                    <w:spacing w:before="0" w:after="0"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sz w:val="16"/>
                      <w:szCs w:val="16"/>
                      <w:lang w:bidi="ar-TN"/>
                    </w:rPr>
                  </w:pPr>
                  <w:r w:rsidRPr="00FF165F">
                    <w:rPr>
                      <w:rFonts w:ascii="Bodoni MT" w:hAnsi="Bodoni MT"/>
                      <w:b/>
                      <w:iCs/>
                      <w:sz w:val="16"/>
                      <w:szCs w:val="16"/>
                      <w:lang w:bidi="ar-TN"/>
                    </w:rPr>
                    <w:t>(y inclus TVA et droit de timbre)</w:t>
                  </w:r>
                </w:p>
                <w:p w:rsidR="000B5043" w:rsidRDefault="00FF165F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  <w:r>
                    <w:rPr>
                      <w:rFonts w:ascii="Bodoni MT" w:hAnsi="Bodoni MT"/>
                      <w:b/>
                      <w:iCs/>
                      <w:lang w:bidi="ar-TN"/>
                    </w:rPr>
                    <w:t xml:space="preserve"> </w:t>
                  </w:r>
                  <w:r w:rsidR="000B5043">
                    <w:rPr>
                      <w:rFonts w:ascii="Bodoni MT" w:hAnsi="Bodoni MT"/>
                      <w:b/>
                      <w:iCs/>
                      <w:lang w:bidi="ar-TN"/>
                    </w:rPr>
                    <w:t>(</w:t>
                  </w:r>
                </w:p>
                <w:p w:rsidR="000B5043" w:rsidRDefault="000B5043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  <w:r>
                    <w:rPr>
                      <w:rFonts w:ascii="Bodoni MT" w:hAnsi="Bodoni MT"/>
                      <w:b/>
                      <w:iCs/>
                      <w:lang w:bidi="ar-TN"/>
                    </w:rPr>
                    <w:t>(</w:t>
                  </w:r>
                </w:p>
                <w:p w:rsidR="000B5043" w:rsidRDefault="000B5043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</w:p>
                <w:p w:rsidR="000B5043" w:rsidRPr="00057226" w:rsidRDefault="000B5043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rtl/>
                      <w:lang w:bidi="ar-TN"/>
                    </w:rPr>
                  </w:pPr>
                </w:p>
              </w:tc>
              <w:tc>
                <w:tcPr>
                  <w:tcW w:w="1525" w:type="pct"/>
                  <w:vAlign w:val="center"/>
                </w:tcPr>
                <w:p w:rsidR="000B5043" w:rsidRPr="00057226" w:rsidRDefault="000B5043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rtl/>
                      <w:lang w:bidi="ar-TN"/>
                    </w:rPr>
                  </w:pPr>
                  <w:r w:rsidRPr="00057226">
                    <w:rPr>
                      <w:rFonts w:ascii="Bodoni MT" w:hAnsi="Bodoni MT"/>
                      <w:b/>
                      <w:iCs/>
                      <w:lang w:bidi="ar-TN"/>
                    </w:rPr>
                    <w:t>Frais de la formation</w:t>
                  </w:r>
                </w:p>
              </w:tc>
              <w:tc>
                <w:tcPr>
                  <w:tcW w:w="1440" w:type="pct"/>
                  <w:vAlign w:val="center"/>
                </w:tcPr>
                <w:p w:rsidR="000B5043" w:rsidRPr="00057226" w:rsidRDefault="000B5043" w:rsidP="00683EC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  <w:r w:rsidRPr="00057226">
                    <w:rPr>
                      <w:rFonts w:ascii="Bodoni MT" w:hAnsi="Bodoni MT"/>
                      <w:b/>
                      <w:iCs/>
                      <w:lang w:bidi="ar-TN"/>
                    </w:rPr>
                    <w:t>Frais du test de niveau</w:t>
                  </w:r>
                </w:p>
              </w:tc>
            </w:tr>
            <w:tr w:rsidR="000B5043" w:rsidRPr="00610072" w:rsidTr="000B5043">
              <w:trPr>
                <w:cantSplit/>
                <w:trHeight w:val="490"/>
              </w:trPr>
              <w:tc>
                <w:tcPr>
                  <w:tcW w:w="2035" w:type="pct"/>
                </w:tcPr>
                <w:p w:rsidR="000B5043" w:rsidRPr="005A3FC2" w:rsidRDefault="00110077" w:rsidP="00414472">
                  <w:pPr>
                    <w:tabs>
                      <w:tab w:val="left" w:pos="6266"/>
                    </w:tabs>
                    <w:spacing w:line="276" w:lineRule="auto"/>
                    <w:ind w:left="175" w:right="69" w:firstLine="0"/>
                    <w:jc w:val="center"/>
                    <w:rPr>
                      <w:rFonts w:ascii="Bodoni MT" w:hAnsi="Bodoni MT"/>
                      <w:b/>
                      <w:iCs/>
                      <w:rtl/>
                      <w:lang w:bidi="ar-TN"/>
                    </w:rPr>
                  </w:pPr>
                  <w:r>
                    <w:rPr>
                      <w:rFonts w:ascii="Bodoni MT" w:hAnsi="Bodoni MT"/>
                      <w:b/>
                      <w:iCs/>
                      <w:lang w:bidi="ar-TN"/>
                    </w:rPr>
                    <w:t>118,7 DT</w:t>
                  </w:r>
                </w:p>
              </w:tc>
              <w:tc>
                <w:tcPr>
                  <w:tcW w:w="1525" w:type="pct"/>
                  <w:vAlign w:val="center"/>
                </w:tcPr>
                <w:p w:rsidR="000B5043" w:rsidRPr="00057226" w:rsidRDefault="000B5043" w:rsidP="002F18F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rtl/>
                      <w:lang w:bidi="ar-TN"/>
                    </w:rPr>
                  </w:pPr>
                  <w:r w:rsidRPr="00057226">
                    <w:rPr>
                      <w:rFonts w:ascii="Bodoni MT" w:hAnsi="Bodoni MT"/>
                      <w:b/>
                      <w:iCs/>
                      <w:lang w:bidi="ar-TN"/>
                    </w:rPr>
                    <w:t>100 DT</w:t>
                  </w:r>
                </w:p>
              </w:tc>
              <w:tc>
                <w:tcPr>
                  <w:tcW w:w="1440" w:type="pct"/>
                  <w:vAlign w:val="center"/>
                </w:tcPr>
                <w:p w:rsidR="000B5043" w:rsidRPr="00057226" w:rsidRDefault="000B5043" w:rsidP="002F18F7">
                  <w:pPr>
                    <w:tabs>
                      <w:tab w:val="left" w:pos="6266"/>
                    </w:tabs>
                    <w:bidi/>
                    <w:ind w:left="0" w:right="69" w:firstLine="0"/>
                    <w:jc w:val="center"/>
                    <w:rPr>
                      <w:rFonts w:ascii="Bodoni MT" w:hAnsi="Bodoni MT"/>
                      <w:b/>
                      <w:iCs/>
                      <w:lang w:bidi="ar-TN"/>
                    </w:rPr>
                  </w:pPr>
                  <w:r>
                    <w:rPr>
                      <w:rFonts w:ascii="Bodoni MT" w:hAnsi="Bodoni MT"/>
                      <w:b/>
                      <w:iCs/>
                      <w:lang w:bidi="ar-TN"/>
                    </w:rPr>
                    <w:t>1</w:t>
                  </w:r>
                  <w:r w:rsidRPr="002831DD">
                    <w:rPr>
                      <w:rFonts w:ascii="Bodoni MT" w:hAnsi="Bodoni MT"/>
                      <w:b/>
                      <w:iCs/>
                      <w:lang w:bidi="ar-TN"/>
                    </w:rPr>
                    <w:t>0DT</w:t>
                  </w:r>
                </w:p>
              </w:tc>
            </w:tr>
          </w:tbl>
          <w:p w:rsidR="000B5043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  <w:p w:rsidR="000B5043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  <w:p w:rsidR="000B5043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  <w:p w:rsidR="000B5043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  <w:p w:rsidR="000B5043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  <w:p w:rsidR="000B5043" w:rsidRPr="00610072" w:rsidRDefault="000B5043" w:rsidP="00F046B6">
            <w:pPr>
              <w:spacing w:line="276" w:lineRule="auto"/>
              <w:ind w:left="0" w:right="250" w:firstLine="0"/>
              <w:rPr>
                <w:rFonts w:ascii="Bodoni MT" w:hAnsi="Bodoni MT"/>
                <w:b/>
                <w:iCs/>
                <w:lang w:bidi="ar-TN"/>
              </w:rPr>
            </w:pPr>
          </w:p>
        </w:tc>
      </w:tr>
      <w:tr w:rsidR="00057226" w:rsidRPr="00610072" w:rsidTr="00C213FA">
        <w:trPr>
          <w:trHeight w:val="343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610072" w:rsidRDefault="00057226" w:rsidP="00DF42BD">
            <w:pPr>
              <w:ind w:left="266" w:firstLine="0"/>
              <w:rPr>
                <w:rFonts w:ascii="Bodoni MT" w:hAnsi="Bodoni MT"/>
                <w:b/>
                <w:bCs/>
                <w:rtl/>
              </w:rPr>
            </w:pPr>
            <w:r>
              <w:rPr>
                <w:rFonts w:ascii="Bodoni MT" w:hAnsi="Bodoni MT"/>
                <w:b/>
                <w:bCs/>
              </w:rPr>
              <w:lastRenderedPageBreak/>
              <w:t>Déroulement</w:t>
            </w:r>
            <w:r w:rsidRPr="00610072">
              <w:rPr>
                <w:rFonts w:ascii="Bodoni MT" w:hAnsi="Bodoni MT"/>
                <w:b/>
                <w:bCs/>
              </w:rPr>
              <w:t xml:space="preserve"> de la formation </w:t>
            </w:r>
          </w:p>
        </w:tc>
      </w:tr>
      <w:tr w:rsidR="00F62DC6" w:rsidRPr="00610072" w:rsidTr="003B733E">
        <w:trPr>
          <w:trHeight w:val="6194"/>
          <w:jc w:val="right"/>
        </w:trPr>
        <w:tc>
          <w:tcPr>
            <w:tcW w:w="10196" w:type="dxa"/>
            <w:tcBorders>
              <w:top w:val="single" w:sz="12" w:space="0" w:color="auto"/>
            </w:tcBorders>
            <w:shd w:val="clear" w:color="auto" w:fill="auto"/>
          </w:tcPr>
          <w:p w:rsidR="00F62DC6" w:rsidRDefault="00F62DC6" w:rsidP="00B17433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496" w:right="249" w:hanging="212"/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</w:pPr>
            <w:r>
              <w:rPr>
                <w:rFonts w:ascii="Bodoni MT" w:hAnsi="Bodoni MT"/>
                <w:iCs/>
                <w:lang w:bidi="ar-TN"/>
              </w:rPr>
              <w:t>Le test de niveau aura lieu le</w:t>
            </w:r>
            <w:r w:rsidR="00EB6E93">
              <w:rPr>
                <w:rFonts w:ascii="Bodoni MT" w:hAnsi="Bodoni MT"/>
                <w:iCs/>
                <w:lang w:bidi="ar-TN"/>
              </w:rPr>
              <w:t xml:space="preserve"> samedi </w:t>
            </w:r>
            <w:r w:rsidR="00B17433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1</w:t>
            </w:r>
            <w:r w:rsidR="00B17433" w:rsidRPr="00B17433">
              <w:rPr>
                <w:rFonts w:ascii="Bodoni MT" w:hAnsi="Bodoni MT"/>
                <w:b/>
                <w:bCs/>
                <w:iCs/>
                <w:color w:val="FF0000"/>
                <w:vertAlign w:val="superscript"/>
                <w:lang w:bidi="ar-TN"/>
              </w:rPr>
              <w:t>er</w:t>
            </w:r>
            <w:r w:rsidR="00B17433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février </w:t>
            </w:r>
            <w:r w:rsidR="00123CA2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202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5</w:t>
            </w:r>
            <w:r w:rsidRPr="007D5D7D">
              <w:rPr>
                <w:rFonts w:ascii="Bodoni MT" w:hAnsi="Bodoni MT"/>
                <w:b/>
                <w:bCs/>
                <w:iCs/>
                <w:color w:val="000000" w:themeColor="text1"/>
                <w:lang w:bidi="ar-TN"/>
              </w:rPr>
              <w:t>.</w:t>
            </w:r>
          </w:p>
          <w:p w:rsidR="00F62DC6" w:rsidRDefault="00F62DC6" w:rsidP="00160211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496" w:right="57" w:hanging="212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La formation démarre</w:t>
            </w:r>
            <w:r w:rsidRPr="00610072">
              <w:rPr>
                <w:rFonts w:ascii="Bodoni MT" w:hAnsi="Bodoni MT"/>
              </w:rPr>
              <w:t xml:space="preserve"> le </w:t>
            </w:r>
            <w:r w:rsidR="00EB6E93">
              <w:rPr>
                <w:rFonts w:ascii="Bodoni MT" w:hAnsi="Bodoni MT"/>
              </w:rPr>
              <w:t xml:space="preserve">samedi 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08</w:t>
            </w:r>
            <w:r w:rsidR="00B17433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février</w:t>
            </w:r>
            <w:r w:rsidR="00123CA2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202</w:t>
            </w:r>
            <w:r w:rsidR="00FE2BAA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>5</w:t>
            </w:r>
            <w:r w:rsidR="00160211">
              <w:rPr>
                <w:rFonts w:ascii="Bodoni MT" w:hAnsi="Bodoni MT"/>
                <w:b/>
                <w:bCs/>
                <w:iCs/>
                <w:color w:val="FF0000"/>
                <w:lang w:bidi="ar-TN"/>
              </w:rPr>
              <w:t xml:space="preserve"> </w:t>
            </w:r>
            <w:r>
              <w:rPr>
                <w:rFonts w:ascii="Bodoni MT" w:hAnsi="Bodoni MT"/>
              </w:rPr>
              <w:t>et s’étale</w:t>
            </w:r>
            <w:r w:rsidRPr="00610072">
              <w:rPr>
                <w:rFonts w:ascii="Bodoni MT" w:hAnsi="Bodoni MT"/>
              </w:rPr>
              <w:t xml:space="preserve"> sur </w:t>
            </w:r>
            <w:r w:rsidRPr="00610072">
              <w:rPr>
                <w:rFonts w:ascii="Bodoni MT" w:hAnsi="Bodoni MT"/>
                <w:b/>
                <w:iCs/>
                <w:lang w:bidi="ar-TN"/>
              </w:rPr>
              <w:t>16 semaines</w:t>
            </w:r>
            <w:r w:rsidRPr="00610072">
              <w:rPr>
                <w:rFonts w:ascii="Bodoni MT" w:hAnsi="Bodoni MT"/>
              </w:rPr>
              <w:t xml:space="preserve">. </w:t>
            </w:r>
          </w:p>
          <w:p w:rsidR="00906857" w:rsidRPr="00906857" w:rsidRDefault="00F62DC6" w:rsidP="00906857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496" w:right="249" w:hanging="212"/>
              <w:rPr>
                <w:rFonts w:ascii="Bodoni MT" w:hAnsi="Bodoni MT"/>
                <w:b/>
                <w:bCs/>
              </w:rPr>
            </w:pPr>
            <w:r w:rsidRPr="001565D4">
              <w:rPr>
                <w:rFonts w:ascii="Bodoni MT" w:hAnsi="Bodoni MT"/>
              </w:rPr>
              <w:t xml:space="preserve">L’enseignement se fait </w:t>
            </w:r>
            <w:r w:rsidR="00906857">
              <w:rPr>
                <w:rFonts w:ascii="Bodoni MT" w:hAnsi="Bodoni MT"/>
              </w:rPr>
              <w:t>uniquement</w:t>
            </w:r>
            <w:r w:rsidRPr="001565D4">
              <w:rPr>
                <w:rFonts w:ascii="Bodoni MT" w:hAnsi="Bodoni MT"/>
              </w:rPr>
              <w:t xml:space="preserve"> via une plateforme d'enseigne</w:t>
            </w:r>
            <w:r w:rsidR="00906857">
              <w:rPr>
                <w:rFonts w:ascii="Bodoni MT" w:hAnsi="Bodoni MT"/>
              </w:rPr>
              <w:t>ment à distance</w:t>
            </w:r>
            <w:r w:rsidRPr="001565D4">
              <w:rPr>
                <w:rFonts w:ascii="Bodoni MT" w:hAnsi="Bodoni MT"/>
              </w:rPr>
              <w:t>.</w:t>
            </w:r>
          </w:p>
          <w:p w:rsidR="00F62DC6" w:rsidRPr="00906857" w:rsidRDefault="00906857" w:rsidP="00160211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496" w:hanging="212"/>
              <w:rPr>
                <w:rFonts w:ascii="Bodoni MT" w:hAnsi="Bodoni MT"/>
                <w:b/>
                <w:bCs/>
              </w:rPr>
            </w:pPr>
            <w:r>
              <w:rPr>
                <w:rFonts w:ascii="Bodoni MT" w:hAnsi="Bodoni MT"/>
              </w:rPr>
              <w:t xml:space="preserve">Assister à la </w:t>
            </w:r>
            <w:r w:rsidR="004C1C14" w:rsidRPr="00906857">
              <w:rPr>
                <w:rFonts w:ascii="Bodoni MT" w:hAnsi="Bodoni MT"/>
              </w:rPr>
              <w:t>séance de</w:t>
            </w:r>
            <w:r w:rsidR="00F62DC6" w:rsidRPr="00906857">
              <w:rPr>
                <w:rFonts w:ascii="Bodoni MT" w:hAnsi="Bodoni MT"/>
              </w:rPr>
              <w:t xml:space="preserve"> démarrage </w:t>
            </w:r>
            <w:r>
              <w:rPr>
                <w:rFonts w:ascii="Bodoni MT" w:hAnsi="Bodoni MT"/>
              </w:rPr>
              <w:t xml:space="preserve">en ligne </w:t>
            </w:r>
            <w:r w:rsidR="00436481">
              <w:rPr>
                <w:rFonts w:ascii="Bodoni MT" w:hAnsi="Bodoni MT"/>
              </w:rPr>
              <w:t>est fortement recommandé</w:t>
            </w:r>
            <w:r w:rsidR="00F62DC6" w:rsidRPr="00906857">
              <w:rPr>
                <w:rFonts w:ascii="Bodoni MT" w:hAnsi="Bodoni MT"/>
              </w:rPr>
              <w:t>.</w:t>
            </w:r>
            <w:r w:rsidR="00436481">
              <w:rPr>
                <w:rFonts w:ascii="Bodoni MT" w:hAnsi="Bodoni MT"/>
              </w:rPr>
              <w:t xml:space="preserve"> Le lien de la séance</w:t>
            </w:r>
            <w:r>
              <w:rPr>
                <w:rFonts w:ascii="Bodoni MT" w:hAnsi="Bodoni MT"/>
              </w:rPr>
              <w:t xml:space="preserve"> sera communiqué après </w:t>
            </w:r>
            <w:r w:rsidR="00FE2BAA">
              <w:rPr>
                <w:rFonts w:ascii="Bodoni MT" w:hAnsi="Bodoni MT"/>
              </w:rPr>
              <w:t>l’affectation aux différents cours</w:t>
            </w:r>
            <w:r>
              <w:rPr>
                <w:rFonts w:ascii="Bodoni MT" w:hAnsi="Bodoni MT"/>
              </w:rPr>
              <w:t xml:space="preserve">. </w:t>
            </w:r>
          </w:p>
          <w:p w:rsidR="00F62DC6" w:rsidRDefault="00F62DC6" w:rsidP="00F62DC6">
            <w:pPr>
              <w:pStyle w:val="Paragraphedeliste"/>
              <w:numPr>
                <w:ilvl w:val="0"/>
                <w:numId w:val="10"/>
              </w:numPr>
              <w:tabs>
                <w:tab w:val="num" w:pos="284"/>
              </w:tabs>
              <w:ind w:left="496" w:right="249" w:hanging="212"/>
              <w:rPr>
                <w:rFonts w:ascii="Bodoni MT" w:hAnsi="Bodoni MT"/>
              </w:rPr>
            </w:pPr>
            <w:r w:rsidRPr="001565D4">
              <w:rPr>
                <w:rFonts w:ascii="Bodoni MT" w:hAnsi="Bodoni MT"/>
              </w:rPr>
              <w:t xml:space="preserve">Les étudiants sont accompagnés par des tuteurs </w:t>
            </w:r>
            <w:r w:rsidR="00FE2BAA">
              <w:rPr>
                <w:rFonts w:ascii="Bodoni MT" w:hAnsi="Bodoni MT"/>
              </w:rPr>
              <w:t xml:space="preserve">bien qualifiés </w:t>
            </w:r>
            <w:r w:rsidRPr="001565D4">
              <w:rPr>
                <w:rFonts w:ascii="Bodoni MT" w:hAnsi="Bodoni MT"/>
              </w:rPr>
              <w:t>durant leur formation.</w:t>
            </w:r>
          </w:p>
          <w:p w:rsidR="00F62DC6" w:rsidRPr="00F43A96" w:rsidRDefault="00F62DC6" w:rsidP="00132615">
            <w:pPr>
              <w:ind w:left="0" w:firstLine="0"/>
              <w:rPr>
                <w:rStyle w:val="gris"/>
                <w:rFonts w:ascii="Bodoni MT" w:hAnsi="Bodoni MT"/>
                <w:b/>
                <w:bCs/>
                <w:color w:val="FF0000"/>
              </w:rPr>
            </w:pPr>
            <w:r w:rsidRPr="00F43A96">
              <w:rPr>
                <w:rStyle w:val="gris"/>
                <w:rFonts w:ascii="Bodoni MT" w:hAnsi="Bodoni MT"/>
                <w:b/>
                <w:bCs/>
                <w:color w:val="FF0000"/>
              </w:rPr>
              <w:t xml:space="preserve">N.B: </w:t>
            </w:r>
          </w:p>
          <w:p w:rsidR="00F62DC6" w:rsidRPr="00610072" w:rsidRDefault="00F62DC6" w:rsidP="00057226">
            <w:pPr>
              <w:numPr>
                <w:ilvl w:val="0"/>
                <w:numId w:val="6"/>
              </w:numPr>
              <w:spacing w:before="0" w:after="0" w:line="240" w:lineRule="auto"/>
              <w:rPr>
                <w:rStyle w:val="gris"/>
                <w:rFonts w:ascii="Bodoni MT" w:hAnsi="Bodoni MT"/>
              </w:rPr>
            </w:pPr>
            <w:r w:rsidRPr="00610072">
              <w:rPr>
                <w:rStyle w:val="gris"/>
                <w:rFonts w:ascii="Bodoni MT" w:hAnsi="Bodoni MT"/>
                <w:b/>
                <w:bCs/>
              </w:rPr>
              <w:t>Les places sont limitées</w:t>
            </w:r>
            <w:r>
              <w:rPr>
                <w:rStyle w:val="gris"/>
                <w:rFonts w:ascii="Bodoni MT" w:hAnsi="Bodoni MT"/>
                <w:b/>
                <w:bCs/>
              </w:rPr>
              <w:t>.</w:t>
            </w:r>
          </w:p>
          <w:p w:rsidR="00F62DC6" w:rsidRPr="00FE2BAA" w:rsidRDefault="00F62DC6" w:rsidP="00FE2BAA">
            <w:pPr>
              <w:numPr>
                <w:ilvl w:val="0"/>
                <w:numId w:val="6"/>
              </w:numPr>
              <w:spacing w:before="0" w:after="0" w:line="240" w:lineRule="auto"/>
              <w:rPr>
                <w:rFonts w:ascii="Bodoni MT" w:hAnsi="Bodoni MT" w:cs="Times New Roman"/>
              </w:rPr>
            </w:pPr>
            <w:r w:rsidRPr="00610072">
              <w:rPr>
                <w:rStyle w:val="gris"/>
                <w:rFonts w:ascii="Bodoni MT" w:hAnsi="Bodoni MT"/>
                <w:b/>
                <w:bCs/>
              </w:rPr>
              <w:t xml:space="preserve">L’UVT ne peut assurer le démarrage d’une session que pour des groupes de </w:t>
            </w:r>
            <w:r w:rsidRPr="00DD646E">
              <w:rPr>
                <w:rStyle w:val="gris"/>
                <w:rFonts w:ascii="Bodoni MT" w:hAnsi="Bodoni MT"/>
                <w:b/>
                <w:bCs/>
                <w:color w:val="FF0000"/>
              </w:rPr>
              <w:t xml:space="preserve">15 </w:t>
            </w:r>
            <w:r>
              <w:rPr>
                <w:rStyle w:val="gris"/>
                <w:rFonts w:ascii="Bodoni MT" w:hAnsi="Bodoni MT"/>
                <w:b/>
                <w:bCs/>
              </w:rPr>
              <w:t xml:space="preserve">apprenants </w:t>
            </w:r>
            <w:r w:rsidRPr="00610072">
              <w:rPr>
                <w:rStyle w:val="gris"/>
                <w:rFonts w:ascii="Bodoni MT" w:hAnsi="Bodoni MT"/>
                <w:b/>
                <w:bCs/>
              </w:rPr>
              <w:t>au minimum.</w:t>
            </w:r>
          </w:p>
        </w:tc>
      </w:tr>
      <w:tr w:rsidR="00057226" w:rsidRPr="00610072" w:rsidTr="00C213FA">
        <w:trPr>
          <w:trHeight w:val="461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Default="00057226" w:rsidP="00DF42BD">
            <w:pPr>
              <w:tabs>
                <w:tab w:val="left" w:pos="6055"/>
              </w:tabs>
              <w:ind w:left="266" w:hanging="266"/>
              <w:jc w:val="left"/>
              <w:rPr>
                <w:rFonts w:ascii="Bodoni MT" w:hAnsi="Bodoni MT"/>
              </w:rPr>
            </w:pPr>
            <w:r w:rsidRPr="00BF5D56">
              <w:rPr>
                <w:rFonts w:ascii="Bodoni MT" w:hAnsi="Bodoni MT"/>
                <w:b/>
                <w:bCs/>
              </w:rPr>
              <w:t>Contact</w:t>
            </w:r>
          </w:p>
        </w:tc>
      </w:tr>
      <w:tr w:rsidR="00057226" w:rsidRPr="00610072" w:rsidTr="00C213FA">
        <w:trPr>
          <w:trHeight w:val="1704"/>
          <w:jc w:val="right"/>
        </w:trPr>
        <w:tc>
          <w:tcPr>
            <w:tcW w:w="10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57226" w:rsidRPr="007647E0" w:rsidRDefault="00057226" w:rsidP="000D0899">
            <w:pPr>
              <w:ind w:left="0" w:firstLine="0"/>
              <w:jc w:val="center"/>
              <w:rPr>
                <w:color w:val="000000" w:themeColor="text1"/>
              </w:rPr>
            </w:pPr>
            <w:r w:rsidRPr="00205047">
              <w:rPr>
                <w:rFonts w:ascii="Bodoni MT" w:hAnsi="Bodoni MT"/>
              </w:rPr>
              <w:t xml:space="preserve">Pour plus de détails, veuillez consulter le site web </w:t>
            </w:r>
            <w:r w:rsidR="00DF42BD" w:rsidRPr="00205047">
              <w:rPr>
                <w:rFonts w:ascii="Bodoni MT" w:hAnsi="Bodoni MT"/>
              </w:rPr>
              <w:t>de l’OTE</w:t>
            </w:r>
            <w:r>
              <w:rPr>
                <w:rFonts w:ascii="Bodoni MT" w:hAnsi="Bodoni MT" w:cs="Traditional Arabic"/>
                <w:b/>
                <w:bCs/>
                <w:iCs/>
                <w:sz w:val="24"/>
                <w:szCs w:val="24"/>
                <w:lang w:bidi="ar-TN"/>
              </w:rPr>
              <w:t xml:space="preserve"> : </w:t>
            </w:r>
            <w:r w:rsidR="00E362E3" w:rsidRPr="00E362E3">
              <w:rPr>
                <w:rStyle w:val="Lienhypertexte"/>
                <w:rFonts w:ascii="Bodoni MT" w:hAnsi="Bodoni MT" w:cs="Arial"/>
                <w:b/>
                <w:bCs/>
                <w:iCs/>
                <w:lang w:bidi="ar-TN"/>
              </w:rPr>
              <w:t>http://www.uvt.rnu.tn/ote</w:t>
            </w:r>
          </w:p>
          <w:p w:rsidR="00057226" w:rsidRDefault="00057226" w:rsidP="00F046B6">
            <w:pPr>
              <w:spacing w:before="0" w:after="0"/>
              <w:ind w:left="567" w:right="770" w:hanging="38"/>
              <w:jc w:val="center"/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</w:pPr>
            <w:r w:rsidRPr="00935A47"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  <w:t>Université Virtuelle de Tunis</w:t>
            </w:r>
          </w:p>
          <w:p w:rsidR="00057226" w:rsidRDefault="00057226" w:rsidP="00F046B6">
            <w:pPr>
              <w:spacing w:before="0" w:after="0"/>
              <w:ind w:left="567" w:right="770" w:hanging="38"/>
              <w:jc w:val="center"/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</w:pPr>
            <w:r w:rsidRPr="003925B2"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  <w:t>13, Rue Ibn Nadim, 1073 Montplaisir, Tunis</w:t>
            </w:r>
          </w:p>
          <w:p w:rsidR="00057226" w:rsidRPr="003925B2" w:rsidRDefault="00057226" w:rsidP="00F046B6">
            <w:pPr>
              <w:spacing w:line="276" w:lineRule="auto"/>
              <w:ind w:left="567" w:right="770" w:hanging="38"/>
              <w:jc w:val="center"/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</w:pPr>
            <w:r w:rsidRPr="003925B2">
              <w:rPr>
                <w:b/>
                <w:bCs/>
                <w:sz w:val="32"/>
                <w:szCs w:val="32"/>
              </w:rPr>
              <w:sym w:font="Wingdings 2" w:char="F027"/>
            </w:r>
            <w:r w:rsidRPr="003925B2"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  <w:t>Tél : +216 71 905 248 / + 216 71 905 269 / + 216 71 905 254</w:t>
            </w:r>
          </w:p>
          <w:p w:rsidR="00057226" w:rsidRPr="003925B2" w:rsidRDefault="00057226" w:rsidP="00F046B6">
            <w:pPr>
              <w:spacing w:line="276" w:lineRule="auto"/>
              <w:ind w:left="567" w:right="770" w:hanging="38"/>
              <w:jc w:val="center"/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</w:pPr>
            <w:r w:rsidRPr="003925B2">
              <w:rPr>
                <w:b/>
                <w:bCs/>
                <w:sz w:val="32"/>
                <w:szCs w:val="32"/>
              </w:rPr>
              <w:sym w:font="Wingdings 2" w:char="F037"/>
            </w:r>
            <w:r w:rsidRPr="003925B2">
              <w:rPr>
                <w:rFonts w:ascii="Bodoni MT" w:hAnsi="Bodoni MT"/>
                <w:b/>
                <w:bCs/>
                <w:iCs/>
                <w:color w:val="000000"/>
                <w:lang w:bidi="ar-TN"/>
              </w:rPr>
              <w:t>Fax : +216 71 903 603</w:t>
            </w:r>
          </w:p>
          <w:p w:rsidR="00057226" w:rsidRDefault="005F4C9D" w:rsidP="00F046B6">
            <w:pPr>
              <w:spacing w:line="276" w:lineRule="auto"/>
              <w:ind w:left="567" w:right="770" w:hanging="38"/>
              <w:jc w:val="center"/>
            </w:pPr>
            <w:hyperlink r:id="rId8" w:history="1">
              <w:r w:rsidR="004D6625" w:rsidRPr="00FF0366">
                <w:rPr>
                  <w:rStyle w:val="Lienhypertexte"/>
                  <w:rFonts w:ascii="Bodoni MT" w:hAnsi="Bodoni MT" w:cs="Arial"/>
                  <w:b/>
                  <w:bCs/>
                  <w:iCs/>
                  <w:lang w:bidi="ar-TN"/>
                </w:rPr>
                <w:t>www.uvt.rnu.tn</w:t>
              </w:r>
            </w:hyperlink>
          </w:p>
          <w:p w:rsidR="00DF42BD" w:rsidRDefault="00DF42BD" w:rsidP="00F046B6">
            <w:pPr>
              <w:spacing w:line="276" w:lineRule="auto"/>
              <w:ind w:left="567" w:right="770" w:hanging="38"/>
              <w:jc w:val="center"/>
            </w:pPr>
          </w:p>
          <w:p w:rsidR="00DF42BD" w:rsidRPr="00205047" w:rsidRDefault="00DF42BD" w:rsidP="00F046B6">
            <w:pPr>
              <w:spacing w:line="276" w:lineRule="auto"/>
              <w:ind w:left="567" w:right="770" w:hanging="38"/>
              <w:jc w:val="center"/>
              <w:rPr>
                <w:rFonts w:ascii="Bodoni MT" w:hAnsi="Bodoni MT"/>
              </w:rPr>
            </w:pPr>
          </w:p>
        </w:tc>
      </w:tr>
    </w:tbl>
    <w:p w:rsidR="00057226" w:rsidRPr="00610072" w:rsidRDefault="00057226" w:rsidP="00057226">
      <w:pPr>
        <w:bidi/>
        <w:ind w:right="480"/>
        <w:jc w:val="right"/>
        <w:rPr>
          <w:rStyle w:val="textpages2"/>
          <w:rFonts w:ascii="Bodoni MT" w:hAnsi="Bodoni MT"/>
          <w:b/>
        </w:rPr>
      </w:pPr>
    </w:p>
    <w:p w:rsidR="009E257B" w:rsidRPr="00057226" w:rsidRDefault="009E257B" w:rsidP="00057226">
      <w:pPr>
        <w:rPr>
          <w:rtl/>
        </w:rPr>
      </w:pPr>
    </w:p>
    <w:sectPr w:rsidR="009E257B" w:rsidRPr="00057226" w:rsidSect="007D6EF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78" w:rsidRDefault="00B47B78" w:rsidP="0079543D">
      <w:pPr>
        <w:spacing w:before="0" w:after="0" w:line="240" w:lineRule="auto"/>
      </w:pPr>
      <w:r>
        <w:separator/>
      </w:r>
    </w:p>
  </w:endnote>
  <w:endnote w:type="continuationSeparator" w:id="1">
    <w:p w:rsidR="00B47B78" w:rsidRDefault="00B47B78" w:rsidP="007954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0624"/>
      <w:docPartObj>
        <w:docPartGallery w:val="Page Numbers (Bottom of Page)"/>
        <w:docPartUnique/>
      </w:docPartObj>
    </w:sdtPr>
    <w:sdtContent>
      <w:p w:rsidR="005E52EF" w:rsidRDefault="005F4C9D">
        <w:pPr>
          <w:pStyle w:val="Pieddepage"/>
          <w:jc w:val="center"/>
        </w:pPr>
        <w:r>
          <w:rPr>
            <w:noProof/>
          </w:rPr>
          <w:fldChar w:fldCharType="begin"/>
        </w:r>
        <w:r w:rsidR="00C029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4472">
          <w:rPr>
            <w:noProof/>
          </w:rPr>
          <w:t>2</w:t>
        </w:r>
        <w:r>
          <w:rPr>
            <w:noProof/>
          </w:rPr>
          <w:fldChar w:fldCharType="end"/>
        </w:r>
        <w:r w:rsidR="005E52EF">
          <w:t>/3</w:t>
        </w:r>
      </w:p>
    </w:sdtContent>
  </w:sdt>
  <w:p w:rsidR="005E52EF" w:rsidRDefault="005E52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5F4C9D">
    <w:pPr>
      <w:pStyle w:val="Pieddepage"/>
    </w:pPr>
    <w:r>
      <w:rPr>
        <w:noProof/>
        <w:lang w:eastAsia="fr-FR"/>
      </w:rPr>
      <w:pict>
        <v:rect id="Rectangle 4" o:spid="_x0000_s2050" style="position:absolute;left:0;text-align:left;margin-left:235.8pt;margin-top:-28pt;width:266.25pt;height:3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" strokecolor="white [3212]">
          <v:textbox>
            <w:txbxContent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>13, Rue Ibn Nadim, 1073 Montplaisir, Tunis</w:t>
                </w:r>
              </w:p>
              <w:p w:rsidR="000C145A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Tél : +216 71 90 52 69/+216 71 90 52 48/+216 71 90 52 54              </w:t>
                </w:r>
              </w:p>
              <w:p w:rsidR="001272B7" w:rsidRPr="00E87A46" w:rsidRDefault="001272B7" w:rsidP="001272B7">
                <w:pPr>
                  <w:spacing w:before="0" w:after="0" w:line="240" w:lineRule="auto"/>
                  <w:ind w:left="0" w:firstLine="0"/>
                  <w:jc w:val="left"/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</w:pPr>
                <w:r w:rsidRPr="00E87A46">
                  <w:rPr>
                    <w:rFonts w:eastAsia="Times New Roman" w:cstheme="majorBidi"/>
                    <w:b/>
                    <w:bCs/>
                    <w:color w:val="548DD4" w:themeColor="text2" w:themeTint="99"/>
                    <w:sz w:val="16"/>
                    <w:szCs w:val="16"/>
                    <w:lang w:eastAsia="fr-FR"/>
                  </w:rPr>
                  <w:t xml:space="preserve">Fax : +216 71 90 36 03 </w:t>
                </w:r>
              </w:p>
              <w:p w:rsidR="001272B7" w:rsidRPr="00D267F0" w:rsidRDefault="001272B7" w:rsidP="001272B7">
                <w:pPr>
                  <w:ind w:left="0"/>
                  <w:rPr>
                    <w:rFonts w:asciiTheme="majorBidi" w:hAnsiTheme="majorBidi" w:cstheme="majorBidi"/>
                    <w:b/>
                    <w:bCs/>
                    <w:color w:val="B8CCE4" w:themeColor="accent1" w:themeTint="66"/>
                    <w:sz w:val="20"/>
                    <w:szCs w:val="20"/>
                  </w:rPr>
                </w:pPr>
              </w:p>
            </w:txbxContent>
          </v:textbox>
        </v:rect>
      </w:pict>
    </w:r>
    <w:r>
      <w:rPr>
        <w:noProof/>
        <w:lang w:eastAsia="fr-FR"/>
      </w:rPr>
      <w:pict>
        <v:rect id="Rectangle 3" o:spid="_x0000_s2051" style="position:absolute;left:0;text-align:left;margin-left:221.6pt;margin-top:-37.75pt;width:257.25pt;height:3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78" w:rsidRDefault="00B47B78" w:rsidP="0079543D">
      <w:pPr>
        <w:spacing w:before="0" w:after="0" w:line="240" w:lineRule="auto"/>
      </w:pPr>
      <w:r>
        <w:separator/>
      </w:r>
    </w:p>
  </w:footnote>
  <w:footnote w:type="continuationSeparator" w:id="1">
    <w:p w:rsidR="00B47B78" w:rsidRDefault="00B47B78" w:rsidP="007954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1" name="Image 1" descr="sui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i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B" w:rsidRDefault="000572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4700" cy="10077450"/>
          <wp:effectExtent l="19050" t="0" r="0" b="0"/>
          <wp:wrapNone/>
          <wp:docPr id="2" name="Image 0" descr="en tete de lettre 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 tete de lettre F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65"/>
    <w:multiLevelType w:val="hybridMultilevel"/>
    <w:tmpl w:val="7B0AB546"/>
    <w:lvl w:ilvl="0" w:tplc="980817D2"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">
    <w:nsid w:val="03224B76"/>
    <w:multiLevelType w:val="hybridMultilevel"/>
    <w:tmpl w:val="400C6ED8"/>
    <w:lvl w:ilvl="0" w:tplc="98081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674"/>
    <w:multiLevelType w:val="hybridMultilevel"/>
    <w:tmpl w:val="FB2433C2"/>
    <w:lvl w:ilvl="0" w:tplc="1F9887A0">
      <w:start w:val="1"/>
      <w:numFmt w:val="bullet"/>
      <w:lvlText w:val=""/>
      <w:lvlJc w:val="left"/>
      <w:pPr>
        <w:tabs>
          <w:tab w:val="num" w:pos="783"/>
        </w:tabs>
        <w:ind w:left="1142" w:hanging="360"/>
      </w:pPr>
      <w:rPr>
        <w:rFonts w:ascii="Wingdings" w:hAnsi="Wingdings" w:hint="default"/>
        <w:sz w:val="28"/>
      </w:rPr>
    </w:lvl>
    <w:lvl w:ilvl="1" w:tplc="9208B3F8">
      <w:start w:val="1"/>
      <w:numFmt w:val="bullet"/>
      <w:lvlText w:val=""/>
      <w:lvlJc w:val="left"/>
      <w:pPr>
        <w:tabs>
          <w:tab w:val="num" w:pos="567"/>
        </w:tabs>
        <w:ind w:left="284"/>
      </w:pPr>
      <w:rPr>
        <w:rFonts w:ascii="Symbol" w:hAnsi="Symbol" w:hint="default"/>
        <w:sz w:val="28"/>
      </w:rPr>
    </w:lvl>
    <w:lvl w:ilvl="2" w:tplc="040C0005">
      <w:start w:val="1"/>
      <w:numFmt w:val="bullet"/>
      <w:lvlText w:val="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71"/>
        </w:tabs>
        <w:ind w:left="29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91"/>
        </w:tabs>
        <w:ind w:left="36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11"/>
        </w:tabs>
        <w:ind w:left="44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31"/>
        </w:tabs>
        <w:ind w:left="51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51"/>
        </w:tabs>
        <w:ind w:left="58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71"/>
        </w:tabs>
        <w:ind w:left="6571" w:hanging="360"/>
      </w:pPr>
      <w:rPr>
        <w:rFonts w:ascii="Wingdings" w:hAnsi="Wingdings" w:hint="default"/>
      </w:rPr>
    </w:lvl>
  </w:abstractNum>
  <w:abstractNum w:abstractNumId="3">
    <w:nsid w:val="4D7B2D7A"/>
    <w:multiLevelType w:val="hybridMultilevel"/>
    <w:tmpl w:val="86108020"/>
    <w:lvl w:ilvl="0" w:tplc="950C54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8045F23"/>
    <w:multiLevelType w:val="hybridMultilevel"/>
    <w:tmpl w:val="62ACDFC6"/>
    <w:lvl w:ilvl="0" w:tplc="2AA2D3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D43EBD"/>
    <w:multiLevelType w:val="hybridMultilevel"/>
    <w:tmpl w:val="6B540134"/>
    <w:lvl w:ilvl="0" w:tplc="9AAEA268">
      <w:start w:val="1"/>
      <w:numFmt w:val="upperRoman"/>
      <w:lvlText w:val="%1."/>
      <w:lvlJc w:val="right"/>
      <w:pPr>
        <w:ind w:left="1128" w:hanging="360"/>
      </w:pPr>
      <w:rPr>
        <w:color w:val="000000" w:themeColor="tex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5DEF730C"/>
    <w:multiLevelType w:val="hybridMultilevel"/>
    <w:tmpl w:val="3F702A44"/>
    <w:lvl w:ilvl="0" w:tplc="CCF45EB8"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5FDD6094"/>
    <w:multiLevelType w:val="hybridMultilevel"/>
    <w:tmpl w:val="E35E2BD0"/>
    <w:lvl w:ilvl="0" w:tplc="62EA3A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251031"/>
    <w:multiLevelType w:val="hybridMultilevel"/>
    <w:tmpl w:val="A530CF9A"/>
    <w:lvl w:ilvl="0" w:tplc="F798136A">
      <w:start w:val="1"/>
      <w:numFmt w:val="decimal"/>
      <w:lvlText w:val="%1)"/>
      <w:lvlJc w:val="left"/>
      <w:pPr>
        <w:ind w:left="720" w:hanging="360"/>
      </w:pPr>
      <w:rPr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21DF9"/>
    <w:multiLevelType w:val="hybridMultilevel"/>
    <w:tmpl w:val="3E0CD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12063"/>
    <w:multiLevelType w:val="hybridMultilevel"/>
    <w:tmpl w:val="B2C6ECF2"/>
    <w:lvl w:ilvl="0" w:tplc="5DAABEDC">
      <w:start w:val="2015"/>
      <w:numFmt w:val="bullet"/>
      <w:lvlText w:val="-"/>
      <w:lvlJc w:val="left"/>
      <w:pPr>
        <w:ind w:left="420" w:hanging="360"/>
      </w:pPr>
      <w:rPr>
        <w:rFonts w:ascii="Bodoni MT" w:eastAsia="Times New Roman" w:hAnsi="Bodoni MT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AC812C2"/>
    <w:multiLevelType w:val="multilevel"/>
    <w:tmpl w:val="84AC280A"/>
    <w:lvl w:ilvl="0">
      <w:start w:val="1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543D"/>
    <w:rsid w:val="00015F1C"/>
    <w:rsid w:val="000277CF"/>
    <w:rsid w:val="000413AB"/>
    <w:rsid w:val="00057226"/>
    <w:rsid w:val="00064259"/>
    <w:rsid w:val="00067D33"/>
    <w:rsid w:val="000801E3"/>
    <w:rsid w:val="00085564"/>
    <w:rsid w:val="000B5043"/>
    <w:rsid w:val="000C145A"/>
    <w:rsid w:val="000C31B1"/>
    <w:rsid w:val="000D0899"/>
    <w:rsid w:val="000D141F"/>
    <w:rsid w:val="000E7100"/>
    <w:rsid w:val="000F58B5"/>
    <w:rsid w:val="00110077"/>
    <w:rsid w:val="00112B5D"/>
    <w:rsid w:val="00123CA2"/>
    <w:rsid w:val="001272B7"/>
    <w:rsid w:val="001565D4"/>
    <w:rsid w:val="00160211"/>
    <w:rsid w:val="001A0C39"/>
    <w:rsid w:val="001B3ED8"/>
    <w:rsid w:val="001C7451"/>
    <w:rsid w:val="001E2CE4"/>
    <w:rsid w:val="001E7B57"/>
    <w:rsid w:val="002174FE"/>
    <w:rsid w:val="00253D7A"/>
    <w:rsid w:val="002813D5"/>
    <w:rsid w:val="002831DD"/>
    <w:rsid w:val="002A0D75"/>
    <w:rsid w:val="002B1E8B"/>
    <w:rsid w:val="002B64E9"/>
    <w:rsid w:val="002C6337"/>
    <w:rsid w:val="002D7E57"/>
    <w:rsid w:val="002E4878"/>
    <w:rsid w:val="002F18F7"/>
    <w:rsid w:val="002F2983"/>
    <w:rsid w:val="002F3303"/>
    <w:rsid w:val="003273CE"/>
    <w:rsid w:val="003328A6"/>
    <w:rsid w:val="00332D5B"/>
    <w:rsid w:val="00342F65"/>
    <w:rsid w:val="0034426C"/>
    <w:rsid w:val="00347487"/>
    <w:rsid w:val="00351276"/>
    <w:rsid w:val="00361CBC"/>
    <w:rsid w:val="0037518A"/>
    <w:rsid w:val="00380FDB"/>
    <w:rsid w:val="00390927"/>
    <w:rsid w:val="003925B2"/>
    <w:rsid w:val="0039265A"/>
    <w:rsid w:val="003A01DC"/>
    <w:rsid w:val="003A18F3"/>
    <w:rsid w:val="003A1CEB"/>
    <w:rsid w:val="003B6605"/>
    <w:rsid w:val="003C0883"/>
    <w:rsid w:val="003E0592"/>
    <w:rsid w:val="003E2AD0"/>
    <w:rsid w:val="003E7825"/>
    <w:rsid w:val="003F2757"/>
    <w:rsid w:val="003F5131"/>
    <w:rsid w:val="00400605"/>
    <w:rsid w:val="00406136"/>
    <w:rsid w:val="00410E3A"/>
    <w:rsid w:val="0041202F"/>
    <w:rsid w:val="00414472"/>
    <w:rsid w:val="0042266B"/>
    <w:rsid w:val="004261A5"/>
    <w:rsid w:val="004304F6"/>
    <w:rsid w:val="00436481"/>
    <w:rsid w:val="00440692"/>
    <w:rsid w:val="00450D2C"/>
    <w:rsid w:val="004530DA"/>
    <w:rsid w:val="004549B1"/>
    <w:rsid w:val="004628F6"/>
    <w:rsid w:val="0048162A"/>
    <w:rsid w:val="00481B6C"/>
    <w:rsid w:val="00485879"/>
    <w:rsid w:val="0049093C"/>
    <w:rsid w:val="004A7F9E"/>
    <w:rsid w:val="004A7FB7"/>
    <w:rsid w:val="004C1C14"/>
    <w:rsid w:val="004C6FE7"/>
    <w:rsid w:val="004D6625"/>
    <w:rsid w:val="004E250F"/>
    <w:rsid w:val="004E3AEA"/>
    <w:rsid w:val="004E7BCD"/>
    <w:rsid w:val="00500311"/>
    <w:rsid w:val="0050256D"/>
    <w:rsid w:val="00517FBD"/>
    <w:rsid w:val="00527AF8"/>
    <w:rsid w:val="005338F1"/>
    <w:rsid w:val="00557CDB"/>
    <w:rsid w:val="005641E6"/>
    <w:rsid w:val="00573424"/>
    <w:rsid w:val="0057385C"/>
    <w:rsid w:val="00574569"/>
    <w:rsid w:val="00583F6C"/>
    <w:rsid w:val="00584A78"/>
    <w:rsid w:val="00595294"/>
    <w:rsid w:val="005A3FC2"/>
    <w:rsid w:val="005B0C80"/>
    <w:rsid w:val="005B2D40"/>
    <w:rsid w:val="005B5FCE"/>
    <w:rsid w:val="005B751B"/>
    <w:rsid w:val="005C1CDB"/>
    <w:rsid w:val="005C66B6"/>
    <w:rsid w:val="005C6FB4"/>
    <w:rsid w:val="005D166C"/>
    <w:rsid w:val="005D39A4"/>
    <w:rsid w:val="005D40CB"/>
    <w:rsid w:val="005E52EF"/>
    <w:rsid w:val="005F4C9D"/>
    <w:rsid w:val="006063A1"/>
    <w:rsid w:val="00613C25"/>
    <w:rsid w:val="00613CA4"/>
    <w:rsid w:val="006169B2"/>
    <w:rsid w:val="006339F9"/>
    <w:rsid w:val="00646720"/>
    <w:rsid w:val="00646D36"/>
    <w:rsid w:val="00655571"/>
    <w:rsid w:val="00663DF1"/>
    <w:rsid w:val="0066702B"/>
    <w:rsid w:val="00677C43"/>
    <w:rsid w:val="00683EC7"/>
    <w:rsid w:val="006861A8"/>
    <w:rsid w:val="00695795"/>
    <w:rsid w:val="0069730D"/>
    <w:rsid w:val="006A0DC4"/>
    <w:rsid w:val="006A4BDD"/>
    <w:rsid w:val="006B310D"/>
    <w:rsid w:val="006B6CED"/>
    <w:rsid w:val="006C065E"/>
    <w:rsid w:val="006C4C79"/>
    <w:rsid w:val="006C4D14"/>
    <w:rsid w:val="006E078D"/>
    <w:rsid w:val="006F698A"/>
    <w:rsid w:val="0070627A"/>
    <w:rsid w:val="00722016"/>
    <w:rsid w:val="00724CE6"/>
    <w:rsid w:val="00753752"/>
    <w:rsid w:val="0076451F"/>
    <w:rsid w:val="00772C06"/>
    <w:rsid w:val="0078042F"/>
    <w:rsid w:val="00794A64"/>
    <w:rsid w:val="0079543D"/>
    <w:rsid w:val="007A2238"/>
    <w:rsid w:val="007B3A6D"/>
    <w:rsid w:val="007C79B6"/>
    <w:rsid w:val="007D01EE"/>
    <w:rsid w:val="007D5D7D"/>
    <w:rsid w:val="007D6EFB"/>
    <w:rsid w:val="007E0AC3"/>
    <w:rsid w:val="007E490A"/>
    <w:rsid w:val="007E6450"/>
    <w:rsid w:val="007E7F7E"/>
    <w:rsid w:val="007F103F"/>
    <w:rsid w:val="007F1BDD"/>
    <w:rsid w:val="007F49AE"/>
    <w:rsid w:val="00803ED2"/>
    <w:rsid w:val="0080438B"/>
    <w:rsid w:val="00806D1B"/>
    <w:rsid w:val="00810667"/>
    <w:rsid w:val="00832034"/>
    <w:rsid w:val="0084558A"/>
    <w:rsid w:val="00864958"/>
    <w:rsid w:val="00871E73"/>
    <w:rsid w:val="0088707D"/>
    <w:rsid w:val="008A4794"/>
    <w:rsid w:val="008C1CB3"/>
    <w:rsid w:val="008C56F2"/>
    <w:rsid w:val="008D02E7"/>
    <w:rsid w:val="008D2369"/>
    <w:rsid w:val="008D5DAB"/>
    <w:rsid w:val="008F7793"/>
    <w:rsid w:val="00906857"/>
    <w:rsid w:val="009256DE"/>
    <w:rsid w:val="00927F66"/>
    <w:rsid w:val="009320F0"/>
    <w:rsid w:val="0094253C"/>
    <w:rsid w:val="00951299"/>
    <w:rsid w:val="00957184"/>
    <w:rsid w:val="00964B31"/>
    <w:rsid w:val="00964F5A"/>
    <w:rsid w:val="00977BAD"/>
    <w:rsid w:val="0098408B"/>
    <w:rsid w:val="00990C6A"/>
    <w:rsid w:val="0099777B"/>
    <w:rsid w:val="009A1D5B"/>
    <w:rsid w:val="009A21C0"/>
    <w:rsid w:val="009A57F6"/>
    <w:rsid w:val="009D32CA"/>
    <w:rsid w:val="009D5F38"/>
    <w:rsid w:val="009E257B"/>
    <w:rsid w:val="009E3AC9"/>
    <w:rsid w:val="009F177A"/>
    <w:rsid w:val="00A0312E"/>
    <w:rsid w:val="00A12751"/>
    <w:rsid w:val="00A21039"/>
    <w:rsid w:val="00A31075"/>
    <w:rsid w:val="00A420FE"/>
    <w:rsid w:val="00A603FD"/>
    <w:rsid w:val="00A62BF0"/>
    <w:rsid w:val="00A75CBB"/>
    <w:rsid w:val="00A84677"/>
    <w:rsid w:val="00A93949"/>
    <w:rsid w:val="00A96887"/>
    <w:rsid w:val="00AB133F"/>
    <w:rsid w:val="00AE6A0D"/>
    <w:rsid w:val="00AF155A"/>
    <w:rsid w:val="00AF6E54"/>
    <w:rsid w:val="00B042CA"/>
    <w:rsid w:val="00B14EB8"/>
    <w:rsid w:val="00B17433"/>
    <w:rsid w:val="00B30007"/>
    <w:rsid w:val="00B36F7D"/>
    <w:rsid w:val="00B47B78"/>
    <w:rsid w:val="00B53783"/>
    <w:rsid w:val="00B61C76"/>
    <w:rsid w:val="00B713C6"/>
    <w:rsid w:val="00B77CB2"/>
    <w:rsid w:val="00B91E9A"/>
    <w:rsid w:val="00BA56B3"/>
    <w:rsid w:val="00BB31A4"/>
    <w:rsid w:val="00BB5130"/>
    <w:rsid w:val="00BC5EAA"/>
    <w:rsid w:val="00BD350C"/>
    <w:rsid w:val="00BF0525"/>
    <w:rsid w:val="00C029C2"/>
    <w:rsid w:val="00C02DB0"/>
    <w:rsid w:val="00C065EA"/>
    <w:rsid w:val="00C10826"/>
    <w:rsid w:val="00C15C2E"/>
    <w:rsid w:val="00C17DF9"/>
    <w:rsid w:val="00C213FA"/>
    <w:rsid w:val="00C2342D"/>
    <w:rsid w:val="00C237B9"/>
    <w:rsid w:val="00C32EBB"/>
    <w:rsid w:val="00C43E0E"/>
    <w:rsid w:val="00C50EB4"/>
    <w:rsid w:val="00C63EFA"/>
    <w:rsid w:val="00C97789"/>
    <w:rsid w:val="00CB10A2"/>
    <w:rsid w:val="00CC01B5"/>
    <w:rsid w:val="00CC159F"/>
    <w:rsid w:val="00CC6045"/>
    <w:rsid w:val="00CC6E23"/>
    <w:rsid w:val="00CF237A"/>
    <w:rsid w:val="00D04456"/>
    <w:rsid w:val="00D072EF"/>
    <w:rsid w:val="00D1692D"/>
    <w:rsid w:val="00D2337A"/>
    <w:rsid w:val="00D41561"/>
    <w:rsid w:val="00D5254F"/>
    <w:rsid w:val="00D6787C"/>
    <w:rsid w:val="00D70CE7"/>
    <w:rsid w:val="00D762A5"/>
    <w:rsid w:val="00D763EE"/>
    <w:rsid w:val="00D9377E"/>
    <w:rsid w:val="00DA177A"/>
    <w:rsid w:val="00DA1F3A"/>
    <w:rsid w:val="00DB28F8"/>
    <w:rsid w:val="00DB6A86"/>
    <w:rsid w:val="00DD542A"/>
    <w:rsid w:val="00DD5BD1"/>
    <w:rsid w:val="00DE1301"/>
    <w:rsid w:val="00DE413F"/>
    <w:rsid w:val="00DF42BD"/>
    <w:rsid w:val="00DF6D68"/>
    <w:rsid w:val="00DF6E30"/>
    <w:rsid w:val="00DF7473"/>
    <w:rsid w:val="00E0404E"/>
    <w:rsid w:val="00E30BB8"/>
    <w:rsid w:val="00E362E3"/>
    <w:rsid w:val="00E40353"/>
    <w:rsid w:val="00E503C0"/>
    <w:rsid w:val="00E61C39"/>
    <w:rsid w:val="00E746F4"/>
    <w:rsid w:val="00E76E40"/>
    <w:rsid w:val="00E87A46"/>
    <w:rsid w:val="00EA1CA1"/>
    <w:rsid w:val="00EB2132"/>
    <w:rsid w:val="00EB681C"/>
    <w:rsid w:val="00EB6E93"/>
    <w:rsid w:val="00EE2F77"/>
    <w:rsid w:val="00EE705F"/>
    <w:rsid w:val="00F046B6"/>
    <w:rsid w:val="00F11086"/>
    <w:rsid w:val="00F429E3"/>
    <w:rsid w:val="00F43A96"/>
    <w:rsid w:val="00F60607"/>
    <w:rsid w:val="00F62DC6"/>
    <w:rsid w:val="00F66DEE"/>
    <w:rsid w:val="00F74812"/>
    <w:rsid w:val="00F77E9A"/>
    <w:rsid w:val="00F864FF"/>
    <w:rsid w:val="00F964DA"/>
    <w:rsid w:val="00FA1894"/>
    <w:rsid w:val="00FA196A"/>
    <w:rsid w:val="00FB2A9C"/>
    <w:rsid w:val="00FB6265"/>
    <w:rsid w:val="00FC6C03"/>
    <w:rsid w:val="00FD5345"/>
    <w:rsid w:val="00FE16C0"/>
    <w:rsid w:val="00FE2BAA"/>
    <w:rsid w:val="00FE728C"/>
    <w:rsid w:val="00FF165F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32"/>
    <w:pPr>
      <w:spacing w:before="120" w:after="200" w:line="360" w:lineRule="auto"/>
      <w:ind w:left="1446" w:hanging="357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locked/>
    <w:rsid w:val="009A57F6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543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954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9543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954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954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7E0AC3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0AC3"/>
    <w:pPr>
      <w:ind w:left="720"/>
    </w:pPr>
  </w:style>
  <w:style w:type="paragraph" w:styleId="NormalWeb">
    <w:name w:val="Normal (Web)"/>
    <w:basedOn w:val="Normal"/>
    <w:uiPriority w:val="99"/>
    <w:rsid w:val="007E0AC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ris">
    <w:name w:val="gris"/>
    <w:basedOn w:val="Policepardfaut"/>
    <w:rsid w:val="00450D2C"/>
    <w:rPr>
      <w:rFonts w:cs="Times New Roman"/>
    </w:rPr>
  </w:style>
  <w:style w:type="character" w:customStyle="1" w:styleId="apple-converted-space">
    <w:name w:val="apple-converted-space"/>
    <w:basedOn w:val="Policepardfaut"/>
    <w:rsid w:val="00573424"/>
    <w:rPr>
      <w:rFonts w:cs="Times New Roman"/>
    </w:rPr>
  </w:style>
  <w:style w:type="character" w:customStyle="1" w:styleId="Titre1Car">
    <w:name w:val="Titre 1 Car"/>
    <w:basedOn w:val="Policepardfaut"/>
    <w:link w:val="Titre1"/>
    <w:uiPriority w:val="9"/>
    <w:rsid w:val="009A57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pages2">
    <w:name w:val="text_pages2"/>
    <w:basedOn w:val="Policepardfaut"/>
    <w:rsid w:val="00057226"/>
  </w:style>
  <w:style w:type="table" w:styleId="Grilledutableau">
    <w:name w:val="Table Grid"/>
    <w:basedOn w:val="TableauNormal"/>
    <w:uiPriority w:val="59"/>
    <w:locked/>
    <w:rsid w:val="00057226"/>
    <w:pPr>
      <w:ind w:left="1446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057226"/>
  </w:style>
  <w:style w:type="character" w:styleId="Lienhypertextesuivivisit">
    <w:name w:val="FollowedHyperlink"/>
    <w:basedOn w:val="Policepardfaut"/>
    <w:uiPriority w:val="99"/>
    <w:semiHidden/>
    <w:unhideWhenUsed/>
    <w:rsid w:val="004D66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t.rnu.t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343FE4B-47F3-4B80-ACB7-A340EAF0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VISIO050</dc:creator>
  <cp:lastModifiedBy>m.dhriwa</cp:lastModifiedBy>
  <cp:revision>40</cp:revision>
  <cp:lastPrinted>2024-12-23T10:10:00Z</cp:lastPrinted>
  <dcterms:created xsi:type="dcterms:W3CDTF">2024-12-23T09:14:00Z</dcterms:created>
  <dcterms:modified xsi:type="dcterms:W3CDTF">2024-12-23T10:25:00Z</dcterms:modified>
</cp:coreProperties>
</file>