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56" w:rsidRDefault="00DF2656" w:rsidP="00DF2656">
      <w:pPr>
        <w:rPr>
          <w:sz w:val="96"/>
          <w:szCs w:val="96"/>
        </w:rPr>
      </w:pPr>
    </w:p>
    <w:p w:rsidR="00DF2656" w:rsidRPr="00DF2656" w:rsidRDefault="00DF2656" w:rsidP="00DF2656">
      <w:pPr>
        <w:rPr>
          <w:sz w:val="96"/>
          <w:szCs w:val="96"/>
        </w:rPr>
      </w:pPr>
      <w:r w:rsidRPr="00DF2656">
        <w:rPr>
          <w:sz w:val="96"/>
          <w:szCs w:val="96"/>
        </w:rPr>
        <w:t>Dossier de sponsoring</w:t>
      </w:r>
    </w:p>
    <w:p w:rsidR="00DF2656" w:rsidRPr="00DF2656" w:rsidRDefault="00DF2656" w:rsidP="00DF2656"/>
    <w:p w:rsidR="00DF2656" w:rsidRPr="00DF2656" w:rsidRDefault="00DF2656" w:rsidP="00DF2656">
      <w:pPr>
        <w:jc w:val="center"/>
        <w:rPr>
          <w:b/>
          <w:bCs/>
          <w:sz w:val="144"/>
          <w:szCs w:val="144"/>
        </w:rPr>
      </w:pPr>
      <w:r>
        <w:rPr>
          <w:noProof/>
          <w:lang w:eastAsia="fr-FR"/>
        </w:rPr>
        <w:drawing>
          <wp:anchor distT="0" distB="0" distL="114300" distR="114300" simplePos="0" relativeHeight="251692032" behindDoc="1" locked="0" layoutInCell="1" allowOverlap="1" wp14:anchorId="17D5E250" wp14:editId="0357E571">
            <wp:simplePos x="0" y="0"/>
            <wp:positionH relativeFrom="column">
              <wp:posOffset>395605</wp:posOffset>
            </wp:positionH>
            <wp:positionV relativeFrom="paragraph">
              <wp:posOffset>1614170</wp:posOffset>
            </wp:positionV>
            <wp:extent cx="4660265" cy="3101975"/>
            <wp:effectExtent l="0" t="0" r="6985" b="0"/>
            <wp:wrapTight wrapText="bothSides">
              <wp:wrapPolygon edited="0">
                <wp:start x="20043" y="2918"/>
                <wp:lineTo x="12538" y="3714"/>
                <wp:lineTo x="6799" y="4643"/>
                <wp:lineTo x="6446" y="7163"/>
                <wp:lineTo x="5298" y="7826"/>
                <wp:lineTo x="5121" y="8224"/>
                <wp:lineTo x="5209" y="10081"/>
                <wp:lineTo x="5386" y="11673"/>
                <wp:lineTo x="5739" y="13796"/>
                <wp:lineTo x="2561" y="14592"/>
                <wp:lineTo x="795" y="15388"/>
                <wp:lineTo x="795" y="15918"/>
                <wp:lineTo x="0" y="16316"/>
                <wp:lineTo x="0" y="21224"/>
                <wp:lineTo x="265" y="21224"/>
                <wp:lineTo x="706" y="20959"/>
                <wp:lineTo x="2207" y="20296"/>
                <wp:lineTo x="6710" y="20163"/>
                <wp:lineTo x="12538" y="18969"/>
                <wp:lineTo x="12538" y="18041"/>
                <wp:lineTo x="17129" y="15918"/>
                <wp:lineTo x="17659" y="13796"/>
                <wp:lineTo x="18101" y="13796"/>
                <wp:lineTo x="19513" y="12071"/>
                <wp:lineTo x="20661" y="11673"/>
                <wp:lineTo x="21456" y="10745"/>
                <wp:lineTo x="21544" y="8224"/>
                <wp:lineTo x="21544" y="3316"/>
                <wp:lineTo x="21367" y="2918"/>
                <wp:lineTo x="20043" y="2918"/>
              </wp:wrapPolygon>
            </wp:wrapTight>
            <wp:docPr id="32" name="Image 32" descr="Lancement du Moteur des ressources pédagogiques numé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ncement du Moteur des ressources pédagogiques numériques"/>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0265" cy="310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656">
        <w:rPr>
          <w:b/>
          <w:bCs/>
          <w:sz w:val="72"/>
          <w:szCs w:val="72"/>
        </w:rPr>
        <w:t>LES PREMIERES</w:t>
      </w:r>
      <w:r w:rsidRPr="00DF2656">
        <w:rPr>
          <w:b/>
          <w:bCs/>
          <w:sz w:val="144"/>
          <w:szCs w:val="144"/>
        </w:rPr>
        <w:t xml:space="preserve"> </w:t>
      </w:r>
      <w:r w:rsidRPr="00DF2656">
        <w:rPr>
          <w:b/>
          <w:bCs/>
          <w:sz w:val="72"/>
          <w:szCs w:val="72"/>
        </w:rPr>
        <w:t xml:space="preserve">JOURNEES NUMERIQUES DU RESEAU </w:t>
      </w:r>
      <w:r w:rsidRPr="00DF2656">
        <w:rPr>
          <w:b/>
          <w:bCs/>
          <w:sz w:val="96"/>
          <w:szCs w:val="96"/>
        </w:rPr>
        <w:t>ISET</w:t>
      </w:r>
    </w:p>
    <w:p w:rsidR="00DF2656" w:rsidRPr="00DF2656" w:rsidRDefault="00DF2656" w:rsidP="00DF2656">
      <w:pPr>
        <w:jc w:val="center"/>
        <w:rPr>
          <w:b/>
          <w:bCs/>
          <w:sz w:val="144"/>
          <w:szCs w:val="144"/>
        </w:rPr>
      </w:pPr>
    </w:p>
    <w:p w:rsidR="00DF2656" w:rsidRDefault="00DF2656" w:rsidP="00DF2656">
      <w:pPr>
        <w:jc w:val="center"/>
        <w:rPr>
          <w:b/>
          <w:bCs/>
          <w:sz w:val="48"/>
          <w:szCs w:val="48"/>
        </w:rPr>
      </w:pPr>
    </w:p>
    <w:p w:rsidR="00DF2656" w:rsidRDefault="00DF2656" w:rsidP="00DF2656">
      <w:pPr>
        <w:jc w:val="center"/>
        <w:rPr>
          <w:b/>
          <w:bCs/>
          <w:sz w:val="48"/>
          <w:szCs w:val="48"/>
        </w:rPr>
      </w:pPr>
    </w:p>
    <w:p w:rsidR="00DF2656" w:rsidRDefault="00DF2656" w:rsidP="00DF2656">
      <w:pPr>
        <w:jc w:val="center"/>
        <w:rPr>
          <w:b/>
          <w:bCs/>
          <w:sz w:val="48"/>
          <w:szCs w:val="48"/>
        </w:rPr>
      </w:pPr>
    </w:p>
    <w:p w:rsidR="00DF2656" w:rsidRDefault="00DF2656" w:rsidP="00DF2656">
      <w:pPr>
        <w:spacing w:before="200" w:line="300" w:lineRule="auto"/>
        <w:jc w:val="both"/>
        <w:rPr>
          <w:rFonts w:cs="Courier New"/>
          <w:b/>
          <w:color w:val="4F81BD" w:themeColor="accent1"/>
          <w:sz w:val="24"/>
          <w:szCs w:val="24"/>
        </w:rPr>
      </w:pPr>
    </w:p>
    <w:p w:rsidR="00DF2656" w:rsidRPr="00DF2656" w:rsidRDefault="00DF2656" w:rsidP="00DF2656">
      <w:pPr>
        <w:shd w:val="clear" w:color="auto" w:fill="0F243E" w:themeFill="text2" w:themeFillShade="80"/>
        <w:spacing w:before="200" w:line="300" w:lineRule="auto"/>
        <w:jc w:val="both"/>
        <w:rPr>
          <w:rFonts w:cs="Courier New"/>
          <w:b/>
          <w:color w:val="FFFFFF" w:themeColor="background1"/>
          <w:sz w:val="24"/>
          <w:szCs w:val="24"/>
        </w:rPr>
      </w:pPr>
      <w:r w:rsidRPr="00DF2656">
        <w:rPr>
          <w:rFonts w:cs="Courier New"/>
          <w:b/>
          <w:color w:val="FFFFFF" w:themeColor="background1"/>
          <w:sz w:val="24"/>
          <w:szCs w:val="24"/>
        </w:rPr>
        <w:lastRenderedPageBreak/>
        <w:t>PRESENTATION DE L’EVENEMENT</w:t>
      </w:r>
    </w:p>
    <w:p w:rsidR="00DF2656" w:rsidRPr="00DF2656" w:rsidRDefault="00DF2656" w:rsidP="00DF2656">
      <w:pPr>
        <w:spacing w:before="200" w:line="300" w:lineRule="auto"/>
        <w:jc w:val="both"/>
        <w:rPr>
          <w:rFonts w:cs="Courier New"/>
          <w:sz w:val="24"/>
          <w:szCs w:val="24"/>
        </w:rPr>
      </w:pPr>
      <w:r>
        <w:rPr>
          <w:rFonts w:cs="Courier New"/>
          <w:sz w:val="24"/>
          <w:szCs w:val="24"/>
        </w:rPr>
        <w:t xml:space="preserve">Le « numérique éducatif » </w:t>
      </w:r>
      <w:r w:rsidRPr="00DF2656">
        <w:rPr>
          <w:rFonts w:cs="Courier New"/>
          <w:sz w:val="24"/>
          <w:szCs w:val="24"/>
        </w:rPr>
        <w:t>ouvre de nouvelles avenues aux universités. Il leur permet de structurer autrement leur</w:t>
      </w:r>
      <w:r>
        <w:rPr>
          <w:rFonts w:cs="Courier New"/>
          <w:sz w:val="24"/>
          <w:szCs w:val="24"/>
        </w:rPr>
        <w:t>s</w:t>
      </w:r>
      <w:r w:rsidRPr="00DF2656">
        <w:rPr>
          <w:rFonts w:cs="Courier New"/>
          <w:sz w:val="24"/>
          <w:szCs w:val="24"/>
        </w:rPr>
        <w:t xml:space="preserve"> action</w:t>
      </w:r>
      <w:r>
        <w:rPr>
          <w:rFonts w:cs="Courier New"/>
          <w:sz w:val="24"/>
          <w:szCs w:val="24"/>
        </w:rPr>
        <w:t>s</w:t>
      </w:r>
      <w:r w:rsidRPr="00DF2656">
        <w:rPr>
          <w:rFonts w:cs="Courier New"/>
          <w:sz w:val="24"/>
          <w:szCs w:val="24"/>
        </w:rPr>
        <w:t xml:space="preserve"> et de faire évoluer la pratique des acteurs du système d’enseignement supérieur. E</w:t>
      </w:r>
      <w:r>
        <w:rPr>
          <w:rFonts w:cs="Courier New"/>
          <w:sz w:val="24"/>
          <w:szCs w:val="24"/>
        </w:rPr>
        <w:t xml:space="preserve">n transformant la façon </w:t>
      </w:r>
      <w:r w:rsidRPr="00DF2656">
        <w:rPr>
          <w:rFonts w:cs="Courier New"/>
          <w:sz w:val="24"/>
          <w:szCs w:val="24"/>
        </w:rPr>
        <w:t xml:space="preserve"> d’enseigner</w:t>
      </w:r>
      <w:r>
        <w:rPr>
          <w:rFonts w:cs="Courier New"/>
          <w:sz w:val="24"/>
          <w:szCs w:val="24"/>
        </w:rPr>
        <w:t xml:space="preserve"> et de communiquer</w:t>
      </w:r>
      <w:r w:rsidRPr="00DF2656">
        <w:rPr>
          <w:rFonts w:cs="Courier New"/>
          <w:sz w:val="24"/>
          <w:szCs w:val="24"/>
        </w:rPr>
        <w:t>, le numérique  redessine peu à peu</w:t>
      </w:r>
      <w:r>
        <w:rPr>
          <w:rFonts w:cs="Courier New"/>
          <w:sz w:val="24"/>
          <w:szCs w:val="24"/>
        </w:rPr>
        <w:t xml:space="preserve">  </w:t>
      </w:r>
      <w:r w:rsidRPr="00DF2656">
        <w:rPr>
          <w:rFonts w:cs="Courier New"/>
          <w:sz w:val="24"/>
          <w:szCs w:val="24"/>
        </w:rPr>
        <w:t>la conceptio</w:t>
      </w:r>
      <w:r>
        <w:rPr>
          <w:rFonts w:cs="Courier New"/>
          <w:sz w:val="24"/>
          <w:szCs w:val="24"/>
        </w:rPr>
        <w:t xml:space="preserve">n des </w:t>
      </w:r>
      <w:r w:rsidRPr="00DF2656">
        <w:rPr>
          <w:rFonts w:cs="Courier New"/>
          <w:sz w:val="24"/>
          <w:szCs w:val="24"/>
        </w:rPr>
        <w:t>formations universitaires</w:t>
      </w:r>
      <w:r>
        <w:rPr>
          <w:rFonts w:cs="Courier New"/>
          <w:sz w:val="24"/>
          <w:szCs w:val="24"/>
        </w:rPr>
        <w:t xml:space="preserve"> </w:t>
      </w:r>
      <w:r w:rsidRPr="00DF2656">
        <w:rPr>
          <w:rFonts w:cs="Courier New"/>
          <w:sz w:val="24"/>
          <w:szCs w:val="24"/>
        </w:rPr>
        <w:t xml:space="preserve"> </w:t>
      </w:r>
      <w:r>
        <w:rPr>
          <w:rFonts w:cs="Courier New"/>
          <w:sz w:val="24"/>
          <w:szCs w:val="24"/>
        </w:rPr>
        <w:t xml:space="preserve">aussi bien que la manière avec laquelle on accède au savoir. </w:t>
      </w:r>
    </w:p>
    <w:p w:rsidR="00DF2656" w:rsidRPr="00DF2656" w:rsidRDefault="00DF2656" w:rsidP="00DF2656">
      <w:pPr>
        <w:spacing w:before="200" w:line="300" w:lineRule="auto"/>
        <w:jc w:val="both"/>
        <w:rPr>
          <w:rFonts w:cs="Courier New"/>
          <w:sz w:val="24"/>
          <w:szCs w:val="24"/>
        </w:rPr>
      </w:pPr>
      <w:r>
        <w:rPr>
          <w:rFonts w:cs="Courier New"/>
          <w:sz w:val="24"/>
          <w:szCs w:val="24"/>
        </w:rPr>
        <w:t xml:space="preserve">Le « numérique éducatif » en s’appuyant sur les NTIC, joue actuellement un rôle très important dans le domaine de l’enseignement supérieur, il permet de  </w:t>
      </w:r>
      <w:r w:rsidRPr="00DF2656">
        <w:rPr>
          <w:rFonts w:cs="Courier New"/>
          <w:sz w:val="24"/>
          <w:szCs w:val="24"/>
        </w:rPr>
        <w:t>renforcer l’attractivité de l’université, grâce à des infrastructures et une pédagogie rénovées, et à une plus grande ouverture sur le monde extérieur, et favoriser la réussite des étudiants, tout en élevant leur niveau de connaissance et de qualification</w:t>
      </w:r>
      <w:r>
        <w:rPr>
          <w:rFonts w:cs="Courier New"/>
          <w:sz w:val="24"/>
          <w:szCs w:val="24"/>
        </w:rPr>
        <w:t>.</w:t>
      </w:r>
    </w:p>
    <w:p w:rsidR="00DF2656" w:rsidRDefault="00DF2656" w:rsidP="00DF2656">
      <w:pPr>
        <w:spacing w:before="200" w:line="300" w:lineRule="auto"/>
        <w:jc w:val="both"/>
        <w:rPr>
          <w:rFonts w:cs="Courier New"/>
          <w:sz w:val="24"/>
          <w:szCs w:val="24"/>
        </w:rPr>
      </w:pPr>
      <w:r w:rsidRPr="00DF2656">
        <w:rPr>
          <w:rFonts w:cs="Courier New"/>
          <w:sz w:val="24"/>
          <w:szCs w:val="24"/>
        </w:rPr>
        <w:t xml:space="preserve">Dans </w:t>
      </w:r>
      <w:r>
        <w:rPr>
          <w:rFonts w:cs="Courier New"/>
          <w:sz w:val="24"/>
          <w:szCs w:val="24"/>
        </w:rPr>
        <w:t>ce</w:t>
      </w:r>
      <w:r w:rsidRPr="00DF2656">
        <w:rPr>
          <w:rFonts w:cs="Courier New"/>
          <w:sz w:val="24"/>
          <w:szCs w:val="24"/>
        </w:rPr>
        <w:t xml:space="preserve"> contexte d’une prise de conscience sur les enjeux du numérique pour l’enseignement supérieur, </w:t>
      </w:r>
      <w:r>
        <w:rPr>
          <w:rFonts w:cs="Courier New"/>
          <w:sz w:val="24"/>
          <w:szCs w:val="24"/>
        </w:rPr>
        <w:t xml:space="preserve">l’Institut Supérieur des Etudes Technologiques de Mahdia, en collaboration avec la Direction Générale des Etudes Technologique et l’Université Virtuelle de Tunis, organisent le 17 et le </w:t>
      </w:r>
      <w:smartTag w:uri="urn:schemas-microsoft-com:office:smarttags" w:element="date">
        <w:smartTagPr>
          <w:attr w:name="Year" w:val="2017"/>
          <w:attr w:name="Day" w:val="18"/>
          <w:attr w:name="Month" w:val="5"/>
          <w:attr w:name="ls" w:val="trans"/>
        </w:smartTagPr>
        <w:r>
          <w:rPr>
            <w:rFonts w:cs="Courier New"/>
            <w:sz w:val="24"/>
            <w:szCs w:val="24"/>
          </w:rPr>
          <w:t>18 Mai 2017</w:t>
        </w:r>
      </w:smartTag>
      <w:r>
        <w:rPr>
          <w:rFonts w:cs="Courier New"/>
          <w:sz w:val="24"/>
          <w:szCs w:val="24"/>
        </w:rPr>
        <w:t xml:space="preserve"> les premières journées de l’enseignement numérique dans le réseau ISET.</w:t>
      </w:r>
    </w:p>
    <w:p w:rsidR="00DF2656" w:rsidRDefault="00DF2656" w:rsidP="00DF2656">
      <w:pPr>
        <w:pStyle w:val="NormalWeb"/>
        <w:shd w:val="clear" w:color="auto" w:fill="FFFFFF"/>
        <w:spacing w:before="105" w:beforeAutospacing="0" w:after="105" w:afterAutospacing="0" w:line="300" w:lineRule="auto"/>
        <w:rPr>
          <w:rFonts w:asciiTheme="minorHAnsi" w:eastAsiaTheme="minorHAnsi" w:hAnsiTheme="minorHAnsi" w:cs="Courier New"/>
          <w:lang w:eastAsia="en-US"/>
        </w:rPr>
      </w:pPr>
      <w:r w:rsidRPr="00DF2656">
        <w:rPr>
          <w:rFonts w:asciiTheme="minorHAnsi" w:eastAsiaTheme="minorHAnsi" w:hAnsiTheme="minorHAnsi" w:cs="Courier New"/>
          <w:lang w:eastAsia="en-US"/>
        </w:rPr>
        <w:t xml:space="preserve">Ce nouveau rendez-vous annuel et national a pour but de favoriser la communication  entre  les entreprises du numérique, le réseau ISET  et l’UVT autour des solutions numériques </w:t>
      </w:r>
      <w:r>
        <w:rPr>
          <w:rFonts w:asciiTheme="minorHAnsi" w:eastAsiaTheme="minorHAnsi" w:hAnsiTheme="minorHAnsi" w:cs="Courier New"/>
          <w:lang w:eastAsia="en-US"/>
        </w:rPr>
        <w:t>pour l’enseignement supérieur.</w:t>
      </w:r>
    </w:p>
    <w:p w:rsidR="00DF2656" w:rsidRPr="00DF2656" w:rsidRDefault="00DF2656" w:rsidP="00DF2656">
      <w:pPr>
        <w:pStyle w:val="NormalWeb"/>
        <w:shd w:val="clear" w:color="auto" w:fill="FFFFFF"/>
        <w:spacing w:before="105" w:beforeAutospacing="0" w:after="105" w:afterAutospacing="0" w:line="300" w:lineRule="auto"/>
        <w:rPr>
          <w:rFonts w:asciiTheme="minorHAnsi" w:eastAsiaTheme="minorHAnsi" w:hAnsiTheme="minorHAnsi" w:cs="Courier New"/>
          <w:lang w:eastAsia="en-US"/>
        </w:rPr>
      </w:pPr>
      <w:r w:rsidRPr="00DF2656">
        <w:rPr>
          <w:rFonts w:asciiTheme="minorHAnsi" w:eastAsiaTheme="minorHAnsi" w:hAnsiTheme="minorHAnsi" w:cs="Courier New"/>
          <w:lang w:eastAsia="en-US"/>
        </w:rPr>
        <w:t>Nos ambitions pour le numérique dans le réseau ISET sont :</w:t>
      </w:r>
    </w:p>
    <w:p w:rsidR="00DF2656" w:rsidRPr="00DF2656" w:rsidRDefault="00DF2656" w:rsidP="00DF2656">
      <w:pPr>
        <w:pStyle w:val="Titre3"/>
        <w:shd w:val="clear" w:color="auto" w:fill="FFFFFF"/>
        <w:spacing w:before="300" w:beforeAutospacing="0" w:after="150" w:afterAutospacing="0"/>
        <w:rPr>
          <w:rFonts w:ascii="Arial" w:hAnsi="Arial" w:cs="Arial"/>
          <w:bCs w:val="0"/>
          <w:i/>
          <w:sz w:val="22"/>
          <w:szCs w:val="22"/>
        </w:rPr>
      </w:pPr>
      <w:r w:rsidRPr="00DF2656">
        <w:rPr>
          <w:rFonts w:ascii="Arial" w:hAnsi="Arial" w:cs="Arial"/>
          <w:bCs w:val="0"/>
          <w:i/>
          <w:sz w:val="22"/>
          <w:szCs w:val="22"/>
        </w:rPr>
        <w:t>Améliorer la réussite et de l’insertion des étudiants</w:t>
      </w:r>
    </w:p>
    <w:p w:rsidR="00DF2656" w:rsidRPr="00DF2656" w:rsidRDefault="00DF2656" w:rsidP="00DF2656">
      <w:pPr>
        <w:pStyle w:val="NormalWeb"/>
        <w:shd w:val="clear" w:color="auto" w:fill="FFFFFF"/>
        <w:spacing w:before="105" w:beforeAutospacing="0" w:after="105" w:afterAutospacing="0" w:line="300" w:lineRule="auto"/>
        <w:jc w:val="both"/>
        <w:rPr>
          <w:rFonts w:asciiTheme="minorHAnsi" w:eastAsiaTheme="minorHAnsi" w:hAnsiTheme="minorHAnsi" w:cs="Courier New"/>
          <w:lang w:eastAsia="en-US"/>
        </w:rPr>
      </w:pPr>
      <w:r w:rsidRPr="00DF2656">
        <w:rPr>
          <w:rFonts w:asciiTheme="minorHAnsi" w:eastAsiaTheme="minorHAnsi" w:hAnsiTheme="minorHAnsi" w:cs="Courier New"/>
          <w:lang w:eastAsia="en-US"/>
        </w:rPr>
        <w:t>Le numérique est un outil au service de la réussite étudiante. Il permet à la fois d’offrir l’accès aux étudiants à des formations en ligne et à une pédagogie rénovée, de leur apporter de nouveaux services relatifs à la scolarité et à la vie étudiante, en distance et en mobilité, de mieux les accompagner dans leurs choix d’orientation et de favoriser leur insertion professionnelle. </w:t>
      </w:r>
    </w:p>
    <w:p w:rsidR="00DF2656" w:rsidRPr="00DF2656" w:rsidRDefault="00DF2656" w:rsidP="00DF2656">
      <w:pPr>
        <w:pStyle w:val="Titre3"/>
        <w:shd w:val="clear" w:color="auto" w:fill="FFFFFF"/>
        <w:spacing w:before="300" w:beforeAutospacing="0" w:after="150" w:afterAutospacing="0"/>
        <w:rPr>
          <w:rFonts w:ascii="Arial" w:hAnsi="Arial" w:cs="Arial"/>
          <w:bCs w:val="0"/>
          <w:i/>
          <w:sz w:val="22"/>
          <w:szCs w:val="22"/>
        </w:rPr>
      </w:pPr>
      <w:r w:rsidRPr="00DF2656">
        <w:rPr>
          <w:rFonts w:ascii="Arial" w:hAnsi="Arial" w:cs="Arial"/>
          <w:bCs w:val="0"/>
          <w:i/>
          <w:sz w:val="22"/>
          <w:szCs w:val="22"/>
        </w:rPr>
        <w:t>Rénover les pratiques pédagogiques</w:t>
      </w:r>
    </w:p>
    <w:p w:rsidR="00DF2656" w:rsidRPr="008116D0" w:rsidRDefault="00DF2656" w:rsidP="00DF2656">
      <w:pPr>
        <w:pStyle w:val="NormalWeb"/>
        <w:shd w:val="clear" w:color="auto" w:fill="FFFFFF"/>
        <w:spacing w:before="105" w:beforeAutospacing="0" w:after="105" w:afterAutospacing="0" w:line="300" w:lineRule="auto"/>
        <w:jc w:val="both"/>
        <w:rPr>
          <w:rFonts w:asciiTheme="minorHAnsi" w:eastAsiaTheme="minorHAnsi" w:hAnsiTheme="minorHAnsi" w:cs="Courier New"/>
          <w:lang w:eastAsia="en-US"/>
        </w:rPr>
      </w:pPr>
      <w:r w:rsidRPr="00DF2656">
        <w:rPr>
          <w:rFonts w:asciiTheme="minorHAnsi" w:eastAsiaTheme="minorHAnsi" w:hAnsiTheme="minorHAnsi" w:cs="Courier New"/>
          <w:lang w:eastAsia="en-US"/>
        </w:rPr>
        <w:t xml:space="preserve">Le deuxième axe de la stratégie numérique vise à pleinement mobiliser le potentiel du numérique pour adapter les processus pédagogiques à la diversité des publics universitaires, en diversifiant les méthodes pédagogiques et les modes d’accès aux contenus et services </w:t>
      </w:r>
      <w:r w:rsidRPr="00DF2656">
        <w:rPr>
          <w:rFonts w:asciiTheme="minorHAnsi" w:eastAsiaTheme="minorHAnsi" w:hAnsiTheme="minorHAnsi" w:cs="Courier New"/>
          <w:lang w:eastAsia="en-US"/>
        </w:rPr>
        <w:lastRenderedPageBreak/>
        <w:t>pédagogiques : accompagnement personnalisé des étudiants, cours interactifs, interaction avec les enseignants, ressources pédagogiques fiables et disponibles en tout lieu et à tout moment,</w:t>
      </w:r>
      <w:r w:rsidRPr="00DF2656">
        <w:rPr>
          <w:rFonts w:asciiTheme="minorHAnsi" w:eastAsiaTheme="minorHAnsi" w:hAnsiTheme="minorHAnsi" w:cs="Courier New"/>
          <w:b/>
          <w:bCs/>
          <w:lang w:eastAsia="en-US"/>
        </w:rPr>
        <w:t xml:space="preserve"> </w:t>
      </w:r>
      <w:r w:rsidRPr="008116D0">
        <w:rPr>
          <w:rFonts w:asciiTheme="minorHAnsi" w:eastAsiaTheme="minorHAnsi" w:hAnsiTheme="minorHAnsi" w:cs="Courier New"/>
          <w:bCs/>
          <w:lang w:eastAsia="en-US"/>
        </w:rPr>
        <w:t>etc. </w:t>
      </w:r>
      <w:r w:rsidR="008116D0" w:rsidRPr="008116D0">
        <w:rPr>
          <w:rFonts w:asciiTheme="minorHAnsi" w:eastAsiaTheme="minorHAnsi" w:hAnsiTheme="minorHAnsi" w:cs="Courier New"/>
          <w:bCs/>
          <w:lang w:eastAsia="en-US"/>
        </w:rPr>
        <w:t xml:space="preserve"> </w:t>
      </w:r>
    </w:p>
    <w:p w:rsidR="00DF2656" w:rsidRPr="00DF2656" w:rsidRDefault="00DF2656" w:rsidP="00DF2656">
      <w:pPr>
        <w:pStyle w:val="Titre3"/>
        <w:shd w:val="clear" w:color="auto" w:fill="FFFFFF"/>
        <w:spacing w:before="300" w:beforeAutospacing="0" w:after="150" w:afterAutospacing="0"/>
        <w:rPr>
          <w:rFonts w:ascii="Arial" w:hAnsi="Arial" w:cs="Arial"/>
          <w:bCs w:val="0"/>
          <w:i/>
          <w:sz w:val="22"/>
          <w:szCs w:val="22"/>
        </w:rPr>
      </w:pPr>
      <w:r w:rsidRPr="00DF2656">
        <w:rPr>
          <w:rFonts w:ascii="Arial" w:hAnsi="Arial" w:cs="Arial"/>
          <w:bCs w:val="0"/>
          <w:i/>
          <w:sz w:val="22"/>
          <w:szCs w:val="22"/>
        </w:rPr>
        <w:t>Développer  des campus ouvert et attractif à l’échelle national et international</w:t>
      </w:r>
    </w:p>
    <w:p w:rsidR="00DF2656" w:rsidRDefault="00DF2656" w:rsidP="00DF2656">
      <w:pPr>
        <w:pStyle w:val="NormalWeb"/>
        <w:shd w:val="clear" w:color="auto" w:fill="FFFFFF"/>
        <w:spacing w:before="105" w:beforeAutospacing="0" w:after="105" w:afterAutospacing="0" w:line="300" w:lineRule="auto"/>
        <w:jc w:val="both"/>
        <w:rPr>
          <w:rFonts w:asciiTheme="minorHAnsi" w:eastAsiaTheme="minorHAnsi" w:hAnsiTheme="minorHAnsi" w:cs="Courier New"/>
          <w:lang w:eastAsia="en-US"/>
        </w:rPr>
      </w:pPr>
      <w:r w:rsidRPr="00DF2656">
        <w:rPr>
          <w:rFonts w:asciiTheme="minorHAnsi" w:eastAsiaTheme="minorHAnsi" w:hAnsiTheme="minorHAnsi" w:cs="Courier New"/>
          <w:lang w:eastAsia="en-US"/>
        </w:rPr>
        <w:t xml:space="preserve">Dans les dix prochaines années, le développement des formations en ligne redéfinira la carte universitaire internationale. La </w:t>
      </w:r>
      <w:r>
        <w:rPr>
          <w:rFonts w:asciiTheme="minorHAnsi" w:eastAsiaTheme="minorHAnsi" w:hAnsiTheme="minorHAnsi" w:cs="Courier New"/>
          <w:lang w:eastAsia="en-US"/>
        </w:rPr>
        <w:t>Tunisie</w:t>
      </w:r>
      <w:r w:rsidRPr="00DF2656">
        <w:rPr>
          <w:rFonts w:asciiTheme="minorHAnsi" w:eastAsiaTheme="minorHAnsi" w:hAnsiTheme="minorHAnsi" w:cs="Courier New"/>
          <w:lang w:eastAsia="en-US"/>
        </w:rPr>
        <w:t xml:space="preserve"> doit jouer pleinement son rôle, à la hauteur de la qualité de son enseignement et de sa recherche, pour mettre en place une offre ambitieuse de formations en ligne, et lui permettre de renforcer aussi bien la visibilité nationale et internationale de ses établissements. </w:t>
      </w:r>
    </w:p>
    <w:p w:rsidR="00DF2656" w:rsidRPr="00DF2656" w:rsidRDefault="00DF2656" w:rsidP="00DF2656">
      <w:pPr>
        <w:shd w:val="clear" w:color="auto" w:fill="0F243E" w:themeFill="text2" w:themeFillShade="80"/>
        <w:spacing w:before="200" w:line="300" w:lineRule="auto"/>
        <w:jc w:val="both"/>
        <w:rPr>
          <w:rFonts w:cs="Courier New"/>
          <w:b/>
          <w:color w:val="FFFFFF" w:themeColor="background1"/>
          <w:sz w:val="24"/>
          <w:szCs w:val="24"/>
        </w:rPr>
      </w:pPr>
      <w:r w:rsidRPr="00DF2656">
        <w:rPr>
          <w:rFonts w:cs="Courier New"/>
          <w:b/>
          <w:color w:val="FFFFFF" w:themeColor="background1"/>
          <w:sz w:val="24"/>
          <w:szCs w:val="24"/>
        </w:rPr>
        <w:t xml:space="preserve"> PROGRAMME DE LA MANIFESTATION  </w:t>
      </w:r>
    </w:p>
    <w:tbl>
      <w:tblPr>
        <w:tblStyle w:val="Grilledutableau"/>
        <w:tblW w:w="9072" w:type="dxa"/>
        <w:tblInd w:w="108" w:type="dxa"/>
        <w:tblLook w:val="04A0" w:firstRow="1" w:lastRow="0" w:firstColumn="1" w:lastColumn="0" w:noHBand="0" w:noVBand="1"/>
      </w:tblPr>
      <w:tblGrid>
        <w:gridCol w:w="1951"/>
        <w:gridCol w:w="284"/>
        <w:gridCol w:w="6837"/>
      </w:tblGrid>
      <w:tr w:rsidR="00DF2656" w:rsidTr="008116D0">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hideMark/>
          </w:tcPr>
          <w:p w:rsidR="00DF2656" w:rsidRPr="00DF2656" w:rsidRDefault="00DF2656" w:rsidP="00DF2656">
            <w:pPr>
              <w:tabs>
                <w:tab w:val="center" w:pos="4498"/>
                <w:tab w:val="right" w:pos="8996"/>
              </w:tabs>
              <w:rPr>
                <w:rFonts w:ascii="Bodoni MT" w:hAnsi="Bodoni MT"/>
                <w:color w:val="FFFFFF" w:themeColor="background1"/>
                <w:sz w:val="24"/>
                <w:szCs w:val="24"/>
              </w:rPr>
            </w:pPr>
            <w:r>
              <w:rPr>
                <w:rFonts w:ascii="Bodoni MT" w:hAnsi="Bodoni MT"/>
                <w:sz w:val="24"/>
                <w:szCs w:val="24"/>
              </w:rPr>
              <w:tab/>
            </w:r>
            <w:r w:rsidRPr="009D2F62">
              <w:rPr>
                <w:rFonts w:ascii="Bodoni MT" w:hAnsi="Bodoni MT"/>
                <w:color w:val="FFFFFF" w:themeColor="background1"/>
                <w:sz w:val="24"/>
                <w:szCs w:val="24"/>
              </w:rPr>
              <w:t>Le 17 mai 2017</w:t>
            </w:r>
            <w:r>
              <w:rPr>
                <w:rFonts w:ascii="Bodoni MT" w:hAnsi="Bodoni MT"/>
                <w:sz w:val="24"/>
                <w:szCs w:val="24"/>
              </w:rPr>
              <w:tab/>
            </w:r>
          </w:p>
        </w:tc>
      </w:tr>
      <w:tr w:rsidR="009D2F62" w:rsidTr="008116D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8h :00</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F62" w:rsidRPr="00083EDC" w:rsidRDefault="009D2F62" w:rsidP="0065621A">
            <w:pPr>
              <w:rPr>
                <w:rFonts w:ascii="Bodoni MT" w:hAnsi="Bodoni MT"/>
                <w:sz w:val="24"/>
                <w:szCs w:val="24"/>
              </w:rPr>
            </w:pPr>
            <w:r w:rsidRPr="00083EDC">
              <w:rPr>
                <w:rFonts w:ascii="Bodoni MT" w:hAnsi="Bodoni MT"/>
                <w:sz w:val="24"/>
                <w:szCs w:val="24"/>
              </w:rPr>
              <w:t>Inscription</w:t>
            </w:r>
          </w:p>
          <w:p w:rsidR="009D2F62" w:rsidRPr="00083EDC" w:rsidRDefault="009D2F62" w:rsidP="0065621A">
            <w:pPr>
              <w:rPr>
                <w:rFonts w:ascii="Bodoni MT" w:hAnsi="Bodoni MT"/>
                <w:sz w:val="24"/>
                <w:szCs w:val="24"/>
              </w:rPr>
            </w:pPr>
          </w:p>
        </w:tc>
      </w:tr>
      <w:tr w:rsidR="009D2F62" w:rsidTr="008116D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8 : 00-9h :30</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rPr>
                <w:rFonts w:ascii="Bodoni MT" w:hAnsi="Bodoni MT"/>
                <w:sz w:val="24"/>
                <w:szCs w:val="24"/>
              </w:rPr>
            </w:pPr>
            <w:r w:rsidRPr="00083EDC">
              <w:rPr>
                <w:rFonts w:ascii="Bodoni MT" w:hAnsi="Bodoni MT"/>
                <w:sz w:val="24"/>
                <w:szCs w:val="24"/>
              </w:rPr>
              <w:t xml:space="preserve">Accueil et inscription </w:t>
            </w:r>
          </w:p>
        </w:tc>
      </w:tr>
      <w:tr w:rsidR="009D2F62" w:rsidTr="008116D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9h30 -10h :00</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F62" w:rsidRPr="00083EDC" w:rsidRDefault="009D2F62" w:rsidP="0065621A">
            <w:pPr>
              <w:rPr>
                <w:rFonts w:ascii="Bodoni MT" w:hAnsi="Bodoni MT"/>
                <w:sz w:val="24"/>
                <w:szCs w:val="24"/>
              </w:rPr>
            </w:pPr>
            <w:r w:rsidRPr="00083EDC">
              <w:rPr>
                <w:rFonts w:ascii="Bodoni MT" w:hAnsi="Bodoni MT"/>
                <w:sz w:val="24"/>
                <w:szCs w:val="24"/>
              </w:rPr>
              <w:t xml:space="preserve">Allocution d’ouverture </w:t>
            </w:r>
          </w:p>
          <w:p w:rsidR="009D2F62" w:rsidRPr="00083EDC" w:rsidRDefault="009D2F62" w:rsidP="0065621A">
            <w:pPr>
              <w:rPr>
                <w:rFonts w:ascii="Bodoni MT" w:hAnsi="Bodoni MT"/>
                <w:sz w:val="24"/>
                <w:szCs w:val="24"/>
              </w:rPr>
            </w:pPr>
            <w:r w:rsidRPr="00083EDC">
              <w:rPr>
                <w:rFonts w:ascii="Bodoni MT" w:hAnsi="Bodoni MT"/>
                <w:sz w:val="24"/>
                <w:szCs w:val="24"/>
              </w:rPr>
              <w:t>Mot du Directeur de l’ISET Mahdia</w:t>
            </w:r>
          </w:p>
          <w:p w:rsidR="009D2F62" w:rsidRPr="00083EDC" w:rsidRDefault="009D2F62" w:rsidP="0065621A">
            <w:pPr>
              <w:rPr>
                <w:rFonts w:ascii="Bodoni MT" w:hAnsi="Bodoni MT"/>
                <w:sz w:val="24"/>
                <w:szCs w:val="24"/>
              </w:rPr>
            </w:pPr>
            <w:r w:rsidRPr="00083EDC">
              <w:rPr>
                <w:rFonts w:ascii="Bodoni MT" w:hAnsi="Bodoni MT"/>
                <w:sz w:val="24"/>
                <w:szCs w:val="24"/>
              </w:rPr>
              <w:t xml:space="preserve">Mot du Directeur général des </w:t>
            </w:r>
            <w:proofErr w:type="spellStart"/>
            <w:r w:rsidRPr="00083EDC">
              <w:rPr>
                <w:rFonts w:ascii="Bodoni MT" w:hAnsi="Bodoni MT"/>
                <w:sz w:val="24"/>
                <w:szCs w:val="24"/>
              </w:rPr>
              <w:t>ISETs</w:t>
            </w:r>
            <w:proofErr w:type="spellEnd"/>
            <w:r w:rsidRPr="00083EDC">
              <w:rPr>
                <w:rFonts w:ascii="Bodoni MT" w:hAnsi="Bodoni MT"/>
                <w:sz w:val="24"/>
                <w:szCs w:val="24"/>
              </w:rPr>
              <w:t xml:space="preserve"> </w:t>
            </w:r>
          </w:p>
          <w:p w:rsidR="009D2F62" w:rsidRDefault="009D2F62" w:rsidP="0065621A">
            <w:pPr>
              <w:rPr>
                <w:rFonts w:ascii="Bodoni MT" w:hAnsi="Bodoni MT"/>
                <w:sz w:val="24"/>
                <w:szCs w:val="24"/>
              </w:rPr>
            </w:pPr>
            <w:r w:rsidRPr="00083EDC">
              <w:rPr>
                <w:rFonts w:ascii="Bodoni MT" w:hAnsi="Bodoni MT"/>
                <w:sz w:val="24"/>
                <w:szCs w:val="24"/>
              </w:rPr>
              <w:t>Mot du Président  de l’UVT</w:t>
            </w:r>
          </w:p>
          <w:p w:rsidR="009D2F62" w:rsidRPr="00082E13" w:rsidRDefault="009D2F62" w:rsidP="0065621A">
            <w:pPr>
              <w:rPr>
                <w:rFonts w:ascii="Bodoni MT" w:hAnsi="Bodoni MT"/>
                <w:sz w:val="24"/>
                <w:szCs w:val="24"/>
              </w:rPr>
            </w:pPr>
            <w:r w:rsidRPr="00082E13">
              <w:rPr>
                <w:rFonts w:ascii="Bodoni MT" w:hAnsi="Bodoni MT"/>
                <w:sz w:val="24"/>
                <w:szCs w:val="24"/>
              </w:rPr>
              <w:t>Projection d’une vidéo de la présentation de l’UVT (2002-2007)</w:t>
            </w:r>
          </w:p>
          <w:p w:rsidR="009D2F62" w:rsidRPr="00083EDC" w:rsidRDefault="009D2F62" w:rsidP="0065621A">
            <w:pPr>
              <w:rPr>
                <w:rFonts w:ascii="Bodoni MT" w:hAnsi="Bodoni MT"/>
                <w:sz w:val="24"/>
                <w:szCs w:val="24"/>
              </w:rPr>
            </w:pPr>
          </w:p>
        </w:tc>
      </w:tr>
      <w:tr w:rsidR="009D2F62" w:rsidTr="008116D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10h :00- 11h00</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rPr>
                <w:rFonts w:ascii="Bodoni MT" w:hAnsi="Bodoni MT"/>
                <w:i/>
                <w:sz w:val="24"/>
                <w:szCs w:val="24"/>
              </w:rPr>
            </w:pPr>
            <w:r w:rsidRPr="00083EDC">
              <w:rPr>
                <w:rFonts w:ascii="Bodoni MT" w:hAnsi="Bodoni MT"/>
                <w:i/>
                <w:sz w:val="24"/>
                <w:szCs w:val="24"/>
              </w:rPr>
              <w:t>Conférence plénière</w:t>
            </w:r>
          </w:p>
          <w:p w:rsidR="009D2F62" w:rsidRPr="00083EDC" w:rsidRDefault="009D2F62" w:rsidP="0065621A">
            <w:pPr>
              <w:rPr>
                <w:rFonts w:ascii="Bodoni MT" w:hAnsi="Bodoni MT"/>
                <w:i/>
                <w:sz w:val="24"/>
                <w:szCs w:val="24"/>
              </w:rPr>
            </w:pPr>
            <w:r w:rsidRPr="00083EDC">
              <w:rPr>
                <w:rFonts w:ascii="Bodoni MT" w:hAnsi="Bodoni MT"/>
                <w:i/>
                <w:sz w:val="24"/>
                <w:szCs w:val="24"/>
              </w:rPr>
              <w:t>Impact du numérique sur l’enseignement  supérieur : Cas de l’</w:t>
            </w:r>
            <w:proofErr w:type="spellStart"/>
            <w:r w:rsidRPr="00083EDC">
              <w:rPr>
                <w:rFonts w:ascii="Bodoni MT" w:hAnsi="Bodoni MT"/>
                <w:i/>
                <w:sz w:val="24"/>
                <w:szCs w:val="24"/>
              </w:rPr>
              <w:t>IUTenligne</w:t>
            </w:r>
            <w:proofErr w:type="spellEnd"/>
            <w:r w:rsidRPr="00083EDC">
              <w:rPr>
                <w:rFonts w:ascii="Bodoni MT" w:hAnsi="Bodoni MT"/>
                <w:i/>
                <w:sz w:val="24"/>
                <w:szCs w:val="24"/>
              </w:rPr>
              <w:t xml:space="preserve"> </w:t>
            </w:r>
          </w:p>
          <w:p w:rsidR="009D2F62" w:rsidRPr="00083EDC" w:rsidRDefault="009D2F62" w:rsidP="0065621A">
            <w:pPr>
              <w:rPr>
                <w:rFonts w:ascii="Bodoni MT" w:hAnsi="Bodoni MT"/>
                <w:sz w:val="24"/>
                <w:szCs w:val="24"/>
              </w:rPr>
            </w:pPr>
            <w:r w:rsidRPr="00083EDC">
              <w:rPr>
                <w:rFonts w:ascii="Bodoni MT" w:hAnsi="Bodoni MT"/>
                <w:i/>
                <w:sz w:val="24"/>
                <w:szCs w:val="24"/>
              </w:rPr>
              <w:t xml:space="preserve">Conférencier étranger </w:t>
            </w:r>
          </w:p>
        </w:tc>
      </w:tr>
      <w:tr w:rsidR="009D2F62" w:rsidTr="008116D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 xml:space="preserve">11h00 - 12h :00 </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F62" w:rsidRPr="00083EDC" w:rsidRDefault="009D2F62" w:rsidP="009D2F62">
            <w:pPr>
              <w:pStyle w:val="Paragraphedeliste"/>
              <w:numPr>
                <w:ilvl w:val="0"/>
                <w:numId w:val="3"/>
              </w:numPr>
              <w:rPr>
                <w:rFonts w:ascii="Bodoni MT" w:hAnsi="Bodoni MT"/>
                <w:i/>
                <w:sz w:val="24"/>
                <w:szCs w:val="24"/>
              </w:rPr>
            </w:pPr>
            <w:r w:rsidRPr="00083EDC">
              <w:rPr>
                <w:rFonts w:ascii="Bodoni MT" w:hAnsi="Bodoni MT"/>
                <w:i/>
                <w:sz w:val="24"/>
                <w:szCs w:val="24"/>
              </w:rPr>
              <w:t xml:space="preserve">L’UVT au service de l’enseignement numérique (UVT) : </w:t>
            </w:r>
            <w:proofErr w:type="spellStart"/>
            <w:r w:rsidRPr="00083EDC">
              <w:rPr>
                <w:rFonts w:ascii="Bodoni MT" w:hAnsi="Bodoni MT"/>
                <w:i/>
                <w:sz w:val="24"/>
                <w:szCs w:val="24"/>
              </w:rPr>
              <w:t>Ezzeddine</w:t>
            </w:r>
            <w:proofErr w:type="spellEnd"/>
            <w:r w:rsidRPr="00083EDC">
              <w:rPr>
                <w:rFonts w:ascii="Bodoni MT" w:hAnsi="Bodoni MT"/>
                <w:i/>
                <w:sz w:val="24"/>
                <w:szCs w:val="24"/>
              </w:rPr>
              <w:t xml:space="preserve"> </w:t>
            </w:r>
            <w:proofErr w:type="spellStart"/>
            <w:r w:rsidRPr="00083EDC">
              <w:rPr>
                <w:rFonts w:ascii="Bodoni MT" w:hAnsi="Bodoni MT"/>
                <w:i/>
                <w:sz w:val="24"/>
                <w:szCs w:val="24"/>
              </w:rPr>
              <w:t>Zagrouba</w:t>
            </w:r>
            <w:proofErr w:type="spellEnd"/>
            <w:r w:rsidRPr="00083EDC">
              <w:rPr>
                <w:rFonts w:ascii="Bodoni MT" w:hAnsi="Bodoni MT"/>
                <w:i/>
                <w:sz w:val="24"/>
                <w:szCs w:val="24"/>
              </w:rPr>
              <w:t xml:space="preserve"> </w:t>
            </w:r>
          </w:p>
          <w:p w:rsidR="009D2F62" w:rsidRPr="00083EDC" w:rsidRDefault="009D2F62" w:rsidP="009D2F62">
            <w:pPr>
              <w:pStyle w:val="Paragraphedeliste"/>
              <w:numPr>
                <w:ilvl w:val="0"/>
                <w:numId w:val="3"/>
              </w:numPr>
              <w:rPr>
                <w:rFonts w:ascii="Bodoni MT" w:hAnsi="Bodoni MT"/>
                <w:i/>
                <w:sz w:val="24"/>
                <w:szCs w:val="24"/>
              </w:rPr>
            </w:pPr>
            <w:r w:rsidRPr="00083EDC">
              <w:rPr>
                <w:rFonts w:ascii="Bodoni MT" w:hAnsi="Bodoni MT"/>
                <w:i/>
                <w:sz w:val="24"/>
                <w:szCs w:val="24"/>
              </w:rPr>
              <w:t>Retour sur l’expérience du réseau ISET avec l’enseignement à distance (c2i, EAD)</w:t>
            </w:r>
          </w:p>
          <w:p w:rsidR="009D2F62" w:rsidRPr="00083EDC" w:rsidRDefault="009D2F62" w:rsidP="009D2F62">
            <w:pPr>
              <w:pStyle w:val="Paragraphedeliste"/>
              <w:numPr>
                <w:ilvl w:val="0"/>
                <w:numId w:val="3"/>
              </w:numPr>
              <w:rPr>
                <w:rFonts w:ascii="Bodoni MT" w:hAnsi="Bodoni MT"/>
                <w:i/>
                <w:sz w:val="24"/>
                <w:szCs w:val="24"/>
              </w:rPr>
            </w:pPr>
            <w:r w:rsidRPr="00083EDC">
              <w:rPr>
                <w:rFonts w:ascii="Bodoni MT" w:hAnsi="Bodoni MT"/>
                <w:i/>
                <w:sz w:val="24"/>
                <w:szCs w:val="24"/>
              </w:rPr>
              <w:t xml:space="preserve">Les MOOC de l’idée à la réalisation : Etude de cas (l’essentiel pour </w:t>
            </w:r>
            <w:r>
              <w:rPr>
                <w:rFonts w:ascii="Bodoni MT" w:hAnsi="Bodoni MT"/>
                <w:i/>
                <w:sz w:val="24"/>
                <w:szCs w:val="24"/>
              </w:rPr>
              <w:t>maitriser linux) :</w:t>
            </w:r>
          </w:p>
          <w:p w:rsidR="009D2F62" w:rsidRPr="00083EDC" w:rsidRDefault="009D2F62" w:rsidP="0065621A">
            <w:pPr>
              <w:rPr>
                <w:rFonts w:ascii="Bodoni MT" w:hAnsi="Bodoni MT"/>
                <w:sz w:val="24"/>
                <w:szCs w:val="24"/>
              </w:rPr>
            </w:pPr>
          </w:p>
        </w:tc>
      </w:tr>
      <w:tr w:rsidR="009D2F62" w:rsidTr="008116D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12h : 00-13h :00</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rPr>
                <w:rFonts w:ascii="Bodoni MT" w:hAnsi="Bodoni MT"/>
                <w:sz w:val="24"/>
                <w:szCs w:val="24"/>
              </w:rPr>
            </w:pPr>
            <w:r w:rsidRPr="00083EDC">
              <w:rPr>
                <w:rFonts w:ascii="Bodoni MT" w:hAnsi="Bodoni MT"/>
                <w:sz w:val="24"/>
                <w:szCs w:val="24"/>
              </w:rPr>
              <w:t xml:space="preserve">Déjeuner </w:t>
            </w:r>
          </w:p>
        </w:tc>
      </w:tr>
      <w:tr w:rsidR="009D2F62" w:rsidTr="008116D0">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F62" w:rsidRDefault="009D2F62">
            <w:pPr>
              <w:rPr>
                <w:rFonts w:ascii="Bodoni MT" w:hAnsi="Bodoni MT"/>
                <w:sz w:val="24"/>
                <w:szCs w:val="24"/>
              </w:rPr>
            </w:pPr>
          </w:p>
          <w:p w:rsidR="009D2F62" w:rsidRDefault="009D2F62">
            <w:pPr>
              <w:rPr>
                <w:rFonts w:ascii="Bodoni MT" w:hAnsi="Bodoni MT"/>
                <w:sz w:val="24"/>
                <w:szCs w:val="24"/>
              </w:rPr>
            </w:pPr>
          </w:p>
          <w:p w:rsidR="009D2F62" w:rsidRDefault="009D2F62">
            <w:pPr>
              <w:rPr>
                <w:rFonts w:ascii="Bodoni MT" w:hAnsi="Bodoni MT"/>
                <w:sz w:val="24"/>
                <w:szCs w:val="24"/>
              </w:rPr>
            </w:pPr>
            <w:r>
              <w:rPr>
                <w:rFonts w:ascii="Bodoni MT" w:hAnsi="Bodoni MT"/>
                <w:sz w:val="24"/>
                <w:szCs w:val="24"/>
              </w:rPr>
              <w:t>13h :00-16h00</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rPr>
                <w:rFonts w:ascii="Bodoni MT" w:hAnsi="Bodoni MT"/>
                <w:sz w:val="24"/>
                <w:szCs w:val="24"/>
              </w:rPr>
            </w:pPr>
            <w:r w:rsidRPr="00083EDC">
              <w:rPr>
                <w:rFonts w:ascii="Bodoni MT" w:hAnsi="Bodoni MT"/>
                <w:sz w:val="24"/>
                <w:szCs w:val="24"/>
              </w:rPr>
              <w:t>Atelier : Scénarisation de cours en ligne</w:t>
            </w:r>
          </w:p>
          <w:p w:rsidR="009D2F62" w:rsidRPr="00083EDC" w:rsidRDefault="009D2F62" w:rsidP="0065621A">
            <w:pPr>
              <w:rPr>
                <w:rFonts w:ascii="Bodoni MT" w:hAnsi="Bodoni MT"/>
                <w:sz w:val="24"/>
                <w:szCs w:val="24"/>
              </w:rPr>
            </w:pPr>
            <w:r w:rsidRPr="00083EDC">
              <w:rPr>
                <w:rFonts w:ascii="Bodoni MT" w:hAnsi="Bodoni MT"/>
                <w:sz w:val="24"/>
                <w:szCs w:val="24"/>
              </w:rPr>
              <w:t xml:space="preserve">Equipe </w:t>
            </w:r>
            <w:proofErr w:type="spellStart"/>
            <w:r w:rsidRPr="00083EDC">
              <w:rPr>
                <w:rFonts w:ascii="Bodoni MT" w:hAnsi="Bodoni MT"/>
                <w:sz w:val="24"/>
                <w:szCs w:val="24"/>
              </w:rPr>
              <w:t>IFeL</w:t>
            </w:r>
            <w:proofErr w:type="spellEnd"/>
            <w:r w:rsidRPr="00083EDC">
              <w:rPr>
                <w:rFonts w:ascii="Bodoni MT" w:hAnsi="Bodoni MT"/>
                <w:sz w:val="24"/>
                <w:szCs w:val="24"/>
              </w:rPr>
              <w:t xml:space="preserve"> /UVT</w:t>
            </w:r>
          </w:p>
        </w:tc>
      </w:tr>
      <w:tr w:rsidR="009D2F62" w:rsidRPr="00276680" w:rsidTr="008116D0">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F62" w:rsidRDefault="009D2F62">
            <w:pPr>
              <w:rPr>
                <w:rFonts w:ascii="Bodoni MT" w:hAnsi="Bodoni MT"/>
                <w:sz w:val="24"/>
                <w:szCs w:val="24"/>
              </w:rPr>
            </w:pP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DA7D68" w:rsidRDefault="009D2F62" w:rsidP="0065621A">
            <w:pPr>
              <w:rPr>
                <w:rFonts w:ascii="Bodoni MT" w:hAnsi="Bodoni MT"/>
                <w:sz w:val="24"/>
                <w:szCs w:val="24"/>
                <w:lang w:val="en-US"/>
              </w:rPr>
            </w:pPr>
            <w:r w:rsidRPr="00DA7D68">
              <w:rPr>
                <w:rFonts w:ascii="Bodoni MT" w:hAnsi="Bodoni MT"/>
                <w:sz w:val="24"/>
                <w:szCs w:val="24"/>
                <w:lang w:val="en-US"/>
              </w:rPr>
              <w:t xml:space="preserve">Atelier Opal </w:t>
            </w:r>
            <w:r w:rsidRPr="00DA7D68">
              <w:rPr>
                <w:rFonts w:ascii="Bodoni MT" w:hAnsi="Bodoni MT"/>
                <w:sz w:val="24"/>
                <w:szCs w:val="24"/>
                <w:lang w:val="en-US"/>
              </w:rPr>
              <w:br/>
            </w:r>
            <w:proofErr w:type="spellStart"/>
            <w:r w:rsidRPr="00DA7D68">
              <w:rPr>
                <w:rFonts w:ascii="Bodoni MT" w:hAnsi="Bodoni MT"/>
                <w:sz w:val="24"/>
                <w:szCs w:val="24"/>
                <w:lang w:val="en-US"/>
              </w:rPr>
              <w:t>Equipe</w:t>
            </w:r>
            <w:proofErr w:type="spellEnd"/>
            <w:r w:rsidRPr="00DA7D68">
              <w:rPr>
                <w:rFonts w:ascii="Bodoni MT" w:hAnsi="Bodoni MT"/>
                <w:sz w:val="24"/>
                <w:szCs w:val="24"/>
                <w:lang w:val="en-US"/>
              </w:rPr>
              <w:t xml:space="preserve"> TICE /UVT</w:t>
            </w:r>
          </w:p>
        </w:tc>
      </w:tr>
      <w:tr w:rsidR="009D2F62" w:rsidTr="008116D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16h00-18h00</w:t>
            </w:r>
          </w:p>
        </w:tc>
        <w:tc>
          <w:tcPr>
            <w:tcW w:w="7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rPr>
                <w:rFonts w:ascii="Bodoni MT" w:hAnsi="Bodoni MT"/>
                <w:sz w:val="24"/>
                <w:szCs w:val="24"/>
              </w:rPr>
            </w:pPr>
            <w:r w:rsidRPr="00083EDC">
              <w:rPr>
                <w:rFonts w:ascii="Bodoni MT" w:hAnsi="Bodoni MT"/>
                <w:sz w:val="24"/>
                <w:szCs w:val="24"/>
              </w:rPr>
              <w:t xml:space="preserve">Atelier : </w:t>
            </w:r>
            <w:r>
              <w:rPr>
                <w:rFonts w:ascii="Bodoni MT" w:hAnsi="Bodoni MT"/>
                <w:sz w:val="24"/>
                <w:szCs w:val="24"/>
              </w:rPr>
              <w:t>Montage d’un MOOC</w:t>
            </w:r>
          </w:p>
        </w:tc>
      </w:tr>
      <w:tr w:rsidR="00DF2656" w:rsidTr="008116D0">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hideMark/>
          </w:tcPr>
          <w:p w:rsidR="00DF2656" w:rsidRDefault="00DF2656" w:rsidP="00DF2656">
            <w:pPr>
              <w:jc w:val="center"/>
              <w:rPr>
                <w:rFonts w:ascii="Bodoni MT" w:hAnsi="Bodoni MT"/>
                <w:sz w:val="24"/>
                <w:szCs w:val="24"/>
              </w:rPr>
            </w:pPr>
            <w:r w:rsidRPr="009D2F62">
              <w:rPr>
                <w:rFonts w:ascii="Bodoni MT" w:hAnsi="Bodoni MT"/>
                <w:color w:val="FFFFFF" w:themeColor="background1"/>
                <w:sz w:val="24"/>
                <w:szCs w:val="24"/>
              </w:rPr>
              <w:lastRenderedPageBreak/>
              <w:t>Le 18 mai 2017</w:t>
            </w:r>
          </w:p>
        </w:tc>
      </w:tr>
      <w:tr w:rsidR="009D2F62" w:rsidTr="008116D0">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sz w:val="24"/>
                <w:szCs w:val="24"/>
              </w:rPr>
              <w:t>8h30 -10h00</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rPr>
                <w:rFonts w:ascii="Bodoni MT" w:hAnsi="Bodoni MT"/>
                <w:i/>
                <w:sz w:val="24"/>
                <w:szCs w:val="24"/>
              </w:rPr>
            </w:pPr>
            <w:r w:rsidRPr="00083EDC">
              <w:rPr>
                <w:rFonts w:ascii="Bodoni MT" w:hAnsi="Bodoni MT"/>
                <w:b/>
                <w:sz w:val="24"/>
                <w:szCs w:val="24"/>
              </w:rPr>
              <w:t xml:space="preserve">De 8h30 à 10h: </w:t>
            </w:r>
            <w:r w:rsidRPr="00083EDC">
              <w:rPr>
                <w:rFonts w:ascii="Bodoni MT" w:hAnsi="Bodoni MT"/>
                <w:i/>
                <w:sz w:val="24"/>
                <w:szCs w:val="24"/>
              </w:rPr>
              <w:t>Conférence plénière : les jeux sérieux pour l’enseignement supérieur</w:t>
            </w:r>
          </w:p>
          <w:p w:rsidR="009D2F62" w:rsidRPr="00083EDC" w:rsidRDefault="009D2F62" w:rsidP="0065621A">
            <w:pPr>
              <w:rPr>
                <w:rFonts w:ascii="Bodoni MT" w:hAnsi="Bodoni MT"/>
                <w:sz w:val="24"/>
                <w:szCs w:val="24"/>
              </w:rPr>
            </w:pPr>
            <w:r w:rsidRPr="00083EDC">
              <w:rPr>
                <w:rFonts w:ascii="Bodoni MT" w:hAnsi="Bodoni MT"/>
                <w:i/>
                <w:sz w:val="24"/>
                <w:szCs w:val="24"/>
              </w:rPr>
              <w:t xml:space="preserve">Conférencier  étranger </w:t>
            </w:r>
          </w:p>
        </w:tc>
      </w:tr>
      <w:tr w:rsidR="009D2F62" w:rsidTr="008116D0">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sz w:val="24"/>
                <w:szCs w:val="24"/>
              </w:rPr>
            </w:pPr>
            <w:r>
              <w:rPr>
                <w:rFonts w:ascii="Bodoni MT" w:hAnsi="Bodoni MT"/>
                <w:b/>
                <w:sz w:val="24"/>
                <w:szCs w:val="24"/>
              </w:rPr>
              <w:t>De 10h à 11h00 </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F62" w:rsidRPr="00083EDC" w:rsidRDefault="009D2F62" w:rsidP="009D2F62">
            <w:pPr>
              <w:pStyle w:val="Paragraphedeliste"/>
              <w:numPr>
                <w:ilvl w:val="0"/>
                <w:numId w:val="4"/>
              </w:numPr>
              <w:rPr>
                <w:rFonts w:ascii="Bodoni MT" w:hAnsi="Bodoni MT"/>
                <w:i/>
                <w:sz w:val="24"/>
                <w:szCs w:val="24"/>
              </w:rPr>
            </w:pPr>
            <w:r w:rsidRPr="00083EDC">
              <w:rPr>
                <w:rFonts w:ascii="Bodoni MT" w:hAnsi="Bodoni MT"/>
                <w:i/>
                <w:sz w:val="24"/>
                <w:szCs w:val="24"/>
              </w:rPr>
              <w:t>Entrepr</w:t>
            </w:r>
            <w:r>
              <w:rPr>
                <w:rFonts w:ascii="Bodoni MT" w:hAnsi="Bodoni MT"/>
                <w:i/>
                <w:sz w:val="24"/>
                <w:szCs w:val="24"/>
              </w:rPr>
              <w:t xml:space="preserve">ise d’entrainement pédagogique </w:t>
            </w:r>
          </w:p>
          <w:p w:rsidR="009D2F62" w:rsidRPr="00DA7D68" w:rsidRDefault="009D2F62" w:rsidP="009D2F62">
            <w:pPr>
              <w:pStyle w:val="Paragraphedeliste"/>
              <w:numPr>
                <w:ilvl w:val="0"/>
                <w:numId w:val="4"/>
              </w:numPr>
              <w:rPr>
                <w:rFonts w:ascii="Bodoni MT" w:hAnsi="Bodoni MT"/>
                <w:i/>
                <w:sz w:val="24"/>
                <w:szCs w:val="24"/>
                <w:lang w:val="en-US"/>
              </w:rPr>
            </w:pPr>
            <w:r w:rsidRPr="00DA7D68">
              <w:rPr>
                <w:rFonts w:ascii="Bodoni MT" w:hAnsi="Bodoni MT"/>
                <w:i/>
                <w:sz w:val="24"/>
                <w:szCs w:val="24"/>
                <w:lang w:val="en-US"/>
              </w:rPr>
              <w:t xml:space="preserve">Serious Game : </w:t>
            </w:r>
            <w:r>
              <w:rPr>
                <w:rFonts w:ascii="Bodoni MT" w:hAnsi="Bodoni MT"/>
                <w:i/>
                <w:sz w:val="24"/>
                <w:szCs w:val="24"/>
                <w:lang w:val="en-US"/>
              </w:rPr>
              <w:t xml:space="preserve">persuasive Roles of Technology </w:t>
            </w:r>
          </w:p>
          <w:p w:rsidR="009D2F62" w:rsidRDefault="009D2F62" w:rsidP="009D2F62">
            <w:pPr>
              <w:pStyle w:val="Paragraphedeliste"/>
              <w:numPr>
                <w:ilvl w:val="0"/>
                <w:numId w:val="4"/>
              </w:numPr>
              <w:rPr>
                <w:rFonts w:ascii="Bodoni MT" w:hAnsi="Bodoni MT"/>
                <w:i/>
                <w:sz w:val="24"/>
                <w:szCs w:val="24"/>
              </w:rPr>
            </w:pPr>
            <w:r>
              <w:rPr>
                <w:rFonts w:ascii="Bodoni MT" w:hAnsi="Bodoni MT"/>
                <w:i/>
                <w:sz w:val="24"/>
                <w:szCs w:val="24"/>
              </w:rPr>
              <w:t>Comment Protéger son Jeux Sérieux </w:t>
            </w:r>
          </w:p>
          <w:p w:rsidR="009D2F62" w:rsidRPr="00083EDC" w:rsidRDefault="009D2F62" w:rsidP="0065621A">
            <w:pPr>
              <w:pStyle w:val="Paragraphedeliste"/>
              <w:rPr>
                <w:rFonts w:ascii="Bodoni MT" w:hAnsi="Bodoni MT"/>
                <w:i/>
                <w:sz w:val="24"/>
                <w:szCs w:val="24"/>
              </w:rPr>
            </w:pPr>
            <w:r>
              <w:rPr>
                <w:rFonts w:ascii="Bodoni MT" w:hAnsi="Bodoni MT"/>
                <w:i/>
                <w:sz w:val="24"/>
                <w:szCs w:val="24"/>
              </w:rPr>
              <w:t>.Jeux sérieux</w:t>
            </w:r>
          </w:p>
          <w:p w:rsidR="009D2F62" w:rsidRPr="00083EDC" w:rsidRDefault="009D2F62" w:rsidP="0065621A">
            <w:pPr>
              <w:rPr>
                <w:rFonts w:ascii="Bodoni MT" w:hAnsi="Bodoni MT"/>
                <w:b/>
                <w:sz w:val="24"/>
                <w:szCs w:val="24"/>
              </w:rPr>
            </w:pPr>
          </w:p>
        </w:tc>
      </w:tr>
      <w:tr w:rsidR="009D2F62" w:rsidTr="008116D0">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b/>
                <w:sz w:val="24"/>
                <w:szCs w:val="24"/>
              </w:rPr>
            </w:pPr>
            <w:r>
              <w:rPr>
                <w:rFonts w:ascii="Bodoni MT" w:hAnsi="Bodoni MT"/>
                <w:b/>
                <w:sz w:val="24"/>
                <w:szCs w:val="24"/>
              </w:rPr>
              <w:t>11h00 -11h30</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pStyle w:val="Paragraphedeliste"/>
              <w:rPr>
                <w:rFonts w:ascii="Bodoni MT" w:hAnsi="Bodoni MT"/>
                <w:i/>
                <w:sz w:val="24"/>
                <w:szCs w:val="24"/>
              </w:rPr>
            </w:pPr>
            <w:proofErr w:type="spellStart"/>
            <w:r w:rsidRPr="00083EDC">
              <w:rPr>
                <w:rFonts w:ascii="Bodoni MT" w:hAnsi="Bodoni MT"/>
                <w:i/>
                <w:sz w:val="24"/>
                <w:szCs w:val="24"/>
              </w:rPr>
              <w:t>Pause café</w:t>
            </w:r>
            <w:proofErr w:type="spellEnd"/>
            <w:r w:rsidRPr="00083EDC">
              <w:rPr>
                <w:rFonts w:ascii="Bodoni MT" w:hAnsi="Bodoni MT"/>
                <w:i/>
                <w:sz w:val="24"/>
                <w:szCs w:val="24"/>
              </w:rPr>
              <w:t xml:space="preserve"> </w:t>
            </w:r>
          </w:p>
        </w:tc>
      </w:tr>
      <w:tr w:rsidR="009D2F62" w:rsidTr="008116D0">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b/>
                <w:sz w:val="24"/>
                <w:szCs w:val="24"/>
              </w:rPr>
            </w:pPr>
            <w:r>
              <w:rPr>
                <w:rFonts w:ascii="Bodoni MT" w:hAnsi="Bodoni MT"/>
                <w:b/>
                <w:sz w:val="24"/>
                <w:szCs w:val="24"/>
              </w:rPr>
              <w:t>11h30-13h30</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F62" w:rsidRPr="00083EDC" w:rsidRDefault="009D2F62" w:rsidP="0065621A">
            <w:pPr>
              <w:rPr>
                <w:rFonts w:ascii="Bodoni MT" w:hAnsi="Bodoni MT"/>
                <w:i/>
                <w:sz w:val="24"/>
                <w:szCs w:val="24"/>
              </w:rPr>
            </w:pPr>
            <w:r w:rsidRPr="00DA7D68">
              <w:rPr>
                <w:rFonts w:ascii="Bodoni MT" w:hAnsi="Bodoni MT"/>
                <w:i/>
                <w:sz w:val="24"/>
                <w:szCs w:val="24"/>
              </w:rPr>
              <w:t>Ateliers</w:t>
            </w:r>
            <w:r>
              <w:rPr>
                <w:rFonts w:ascii="Bodoni MT" w:hAnsi="Bodoni MT"/>
                <w:i/>
                <w:sz w:val="24"/>
                <w:szCs w:val="24"/>
              </w:rPr>
              <w:t> :</w:t>
            </w:r>
            <w:r w:rsidRPr="00DA7D68">
              <w:rPr>
                <w:rFonts w:ascii="Bodoni MT" w:hAnsi="Bodoni MT"/>
                <w:i/>
                <w:sz w:val="24"/>
                <w:szCs w:val="24"/>
              </w:rPr>
              <w:t xml:space="preserve"> </w:t>
            </w:r>
            <w:r w:rsidR="00276680">
              <w:rPr>
                <w:rFonts w:ascii="Verdana" w:hAnsi="Verdana"/>
                <w:i/>
                <w:iCs/>
                <w:color w:val="000000"/>
                <w:sz w:val="20"/>
                <w:szCs w:val="20"/>
                <w:shd w:val="clear" w:color="auto" w:fill="FFFFFF"/>
              </w:rPr>
              <w:t>Réalisation d'une application de QUIZ en ligne pour émission télévisée</w:t>
            </w:r>
            <w:r w:rsidR="00276680">
              <w:rPr>
                <w:rFonts w:ascii="Verdana" w:hAnsi="Verdana"/>
                <w:i/>
                <w:iCs/>
                <w:color w:val="000000"/>
                <w:sz w:val="20"/>
                <w:szCs w:val="20"/>
                <w:shd w:val="clear" w:color="auto" w:fill="FFFFFF"/>
              </w:rPr>
              <w:t xml:space="preserve"> sous </w:t>
            </w:r>
            <w:proofErr w:type="spellStart"/>
            <w:r w:rsidR="00276680">
              <w:rPr>
                <w:rFonts w:ascii="Verdana" w:hAnsi="Verdana"/>
                <w:i/>
                <w:iCs/>
                <w:color w:val="000000"/>
                <w:sz w:val="20"/>
                <w:szCs w:val="20"/>
                <w:shd w:val="clear" w:color="auto" w:fill="FFFFFF"/>
              </w:rPr>
              <w:t>Unity</w:t>
            </w:r>
            <w:bookmarkStart w:id="0" w:name="_GoBack"/>
            <w:bookmarkEnd w:id="0"/>
            <w:proofErr w:type="spellEnd"/>
          </w:p>
        </w:tc>
      </w:tr>
      <w:tr w:rsidR="009D2F62" w:rsidTr="008116D0">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b/>
                <w:sz w:val="24"/>
                <w:szCs w:val="24"/>
              </w:rPr>
            </w:pPr>
            <w:r>
              <w:rPr>
                <w:rFonts w:ascii="Bodoni MT" w:hAnsi="Bodoni MT"/>
                <w:b/>
                <w:sz w:val="24"/>
                <w:szCs w:val="24"/>
              </w:rPr>
              <w:t>13h30-14h30</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DA7D68" w:rsidRDefault="009D2F62" w:rsidP="0065621A">
            <w:pPr>
              <w:rPr>
                <w:rFonts w:ascii="Bodoni MT" w:hAnsi="Bodoni MT"/>
                <w:i/>
                <w:sz w:val="24"/>
                <w:szCs w:val="24"/>
              </w:rPr>
            </w:pPr>
            <w:r>
              <w:rPr>
                <w:rFonts w:ascii="Bodoni MT" w:hAnsi="Bodoni MT"/>
                <w:i/>
                <w:sz w:val="24"/>
                <w:szCs w:val="24"/>
              </w:rPr>
              <w:t xml:space="preserve">Atelier : </w:t>
            </w:r>
            <w:proofErr w:type="spellStart"/>
            <w:r>
              <w:rPr>
                <w:rFonts w:ascii="Bodoni MT" w:hAnsi="Bodoni MT"/>
                <w:i/>
                <w:sz w:val="24"/>
                <w:szCs w:val="24"/>
              </w:rPr>
              <w:t>Gamestorming</w:t>
            </w:r>
            <w:proofErr w:type="spellEnd"/>
            <w:r>
              <w:rPr>
                <w:rFonts w:ascii="Bodoni MT" w:hAnsi="Bodoni MT"/>
                <w:i/>
                <w:sz w:val="24"/>
                <w:szCs w:val="24"/>
              </w:rPr>
              <w:t> </w:t>
            </w:r>
          </w:p>
        </w:tc>
      </w:tr>
      <w:tr w:rsidR="009D2F62" w:rsidTr="008116D0">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b/>
                <w:sz w:val="24"/>
                <w:szCs w:val="24"/>
              </w:rPr>
            </w:pPr>
            <w:r>
              <w:rPr>
                <w:rFonts w:ascii="Bodoni MT" w:hAnsi="Bodoni MT"/>
                <w:b/>
                <w:sz w:val="24"/>
                <w:szCs w:val="24"/>
              </w:rPr>
              <w:t xml:space="preserve">14h30 -15h30 </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pStyle w:val="Paragraphedeliste"/>
              <w:rPr>
                <w:rFonts w:ascii="Bodoni MT" w:hAnsi="Bodoni MT"/>
                <w:i/>
                <w:sz w:val="24"/>
                <w:szCs w:val="24"/>
              </w:rPr>
            </w:pPr>
            <w:r w:rsidRPr="00083EDC">
              <w:rPr>
                <w:rFonts w:ascii="Bodoni MT" w:hAnsi="Bodoni MT"/>
                <w:i/>
                <w:sz w:val="24"/>
                <w:szCs w:val="24"/>
              </w:rPr>
              <w:t xml:space="preserve">Déjeuner </w:t>
            </w:r>
          </w:p>
        </w:tc>
      </w:tr>
      <w:tr w:rsidR="009D2F62" w:rsidTr="008116D0">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Default="009D2F62">
            <w:pPr>
              <w:rPr>
                <w:rFonts w:ascii="Bodoni MT" w:hAnsi="Bodoni MT"/>
                <w:b/>
                <w:sz w:val="24"/>
                <w:szCs w:val="24"/>
              </w:rPr>
            </w:pPr>
            <w:r>
              <w:rPr>
                <w:rFonts w:ascii="Bodoni MT" w:hAnsi="Bodoni MT"/>
                <w:b/>
                <w:sz w:val="24"/>
                <w:szCs w:val="24"/>
              </w:rPr>
              <w:t>15h30-16h30</w:t>
            </w:r>
          </w:p>
        </w:tc>
        <w:tc>
          <w:tcPr>
            <w:tcW w:w="6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F62" w:rsidRPr="00083EDC" w:rsidRDefault="009D2F62" w:rsidP="0065621A">
            <w:pPr>
              <w:pStyle w:val="Paragraphedeliste"/>
              <w:rPr>
                <w:rFonts w:ascii="Bodoni MT" w:hAnsi="Bodoni MT"/>
                <w:i/>
                <w:sz w:val="24"/>
                <w:szCs w:val="24"/>
              </w:rPr>
            </w:pPr>
            <w:r w:rsidRPr="00083EDC">
              <w:rPr>
                <w:rFonts w:ascii="Bodoni MT" w:hAnsi="Bodoni MT"/>
                <w:i/>
                <w:sz w:val="24"/>
                <w:szCs w:val="24"/>
              </w:rPr>
              <w:t>Table ronde : réflexions sur la coopération entre l’UVT et le réseau ISET</w:t>
            </w:r>
          </w:p>
        </w:tc>
      </w:tr>
    </w:tbl>
    <w:p w:rsidR="00DF2656" w:rsidRPr="00DF2656" w:rsidRDefault="00DF2656" w:rsidP="00DF2656">
      <w:pPr>
        <w:shd w:val="clear" w:color="auto" w:fill="0F243E" w:themeFill="text2" w:themeFillShade="80"/>
        <w:spacing w:before="200" w:line="300" w:lineRule="auto"/>
        <w:jc w:val="both"/>
        <w:rPr>
          <w:rFonts w:cs="Courier New"/>
          <w:b/>
          <w:color w:val="FFFFFF" w:themeColor="background1"/>
          <w:sz w:val="24"/>
          <w:szCs w:val="24"/>
        </w:rPr>
      </w:pPr>
      <w:r w:rsidRPr="00DF2656">
        <w:rPr>
          <w:rFonts w:cs="Courier New"/>
          <w:b/>
          <w:color w:val="FFFFFF" w:themeColor="background1"/>
          <w:sz w:val="24"/>
          <w:szCs w:val="24"/>
        </w:rPr>
        <w:t xml:space="preserve">NOTRE OFFRE DE PRIX </w:t>
      </w:r>
    </w:p>
    <w:p w:rsidR="00DF2656" w:rsidRPr="00DF2656" w:rsidRDefault="00DF2656" w:rsidP="00DF2656">
      <w:pPr>
        <w:autoSpaceDE w:val="0"/>
        <w:autoSpaceDN w:val="0"/>
        <w:adjustRightInd w:val="0"/>
        <w:rPr>
          <w:rFonts w:cs="Courier New"/>
          <w:sz w:val="24"/>
          <w:szCs w:val="24"/>
        </w:rPr>
      </w:pPr>
      <w:r w:rsidRPr="00DF2656">
        <w:rPr>
          <w:rFonts w:cs="Courier New"/>
          <w:sz w:val="24"/>
          <w:szCs w:val="24"/>
        </w:rPr>
        <w:t xml:space="preserve">Nous proposons à nos sponsors deux types de tarification: </w:t>
      </w:r>
    </w:p>
    <w:p w:rsidR="00DF2656" w:rsidRPr="00DF2656" w:rsidRDefault="00DF2656" w:rsidP="00DF2656">
      <w:pPr>
        <w:pStyle w:val="Paragraphedeliste"/>
        <w:numPr>
          <w:ilvl w:val="0"/>
          <w:numId w:val="5"/>
        </w:numPr>
        <w:autoSpaceDE w:val="0"/>
        <w:autoSpaceDN w:val="0"/>
        <w:adjustRightInd w:val="0"/>
        <w:rPr>
          <w:rFonts w:cs="Courier New"/>
          <w:sz w:val="24"/>
          <w:szCs w:val="24"/>
        </w:rPr>
      </w:pPr>
      <w:r w:rsidRPr="00DF2656">
        <w:rPr>
          <w:rFonts w:cs="Courier New"/>
          <w:sz w:val="24"/>
          <w:szCs w:val="24"/>
        </w:rPr>
        <w:t>tarification par support publicitaire</w:t>
      </w:r>
    </w:p>
    <w:p w:rsidR="00DF2656" w:rsidRPr="00DF2656" w:rsidRDefault="00DF2656" w:rsidP="00DF2656">
      <w:pPr>
        <w:pStyle w:val="Paragraphedeliste"/>
        <w:numPr>
          <w:ilvl w:val="0"/>
          <w:numId w:val="5"/>
        </w:numPr>
        <w:autoSpaceDE w:val="0"/>
        <w:autoSpaceDN w:val="0"/>
        <w:adjustRightInd w:val="0"/>
        <w:jc w:val="both"/>
        <w:rPr>
          <w:rFonts w:cs="Courier New"/>
          <w:sz w:val="24"/>
          <w:szCs w:val="24"/>
        </w:rPr>
      </w:pPr>
      <w:r w:rsidRPr="00DF2656">
        <w:rPr>
          <w:rFonts w:cs="Courier New"/>
          <w:sz w:val="24"/>
          <w:szCs w:val="24"/>
        </w:rPr>
        <w:t>tarification par package</w:t>
      </w:r>
    </w:p>
    <w:p w:rsidR="00DF2656" w:rsidRPr="0055181F" w:rsidRDefault="00DF2656" w:rsidP="00DF2656">
      <w:pPr>
        <w:jc w:val="both"/>
        <w:rPr>
          <w:rFonts w:asciiTheme="majorBidi" w:hAnsiTheme="majorBidi" w:cstheme="majorBidi"/>
          <w:b/>
          <w:bCs/>
          <w:color w:val="002060"/>
          <w:sz w:val="24"/>
          <w:szCs w:val="24"/>
          <w:u w:val="single"/>
        </w:rPr>
      </w:pPr>
      <w:r>
        <w:rPr>
          <w:rFonts w:asciiTheme="majorBidi" w:hAnsiTheme="majorBidi" w:cstheme="majorBidi"/>
          <w:b/>
          <w:bCs/>
          <w:color w:val="002060"/>
          <w:sz w:val="24"/>
          <w:szCs w:val="24"/>
          <w:u w:val="single"/>
        </w:rPr>
        <w:t>T</w:t>
      </w:r>
      <w:r w:rsidRPr="0055181F">
        <w:rPr>
          <w:rFonts w:asciiTheme="majorBidi" w:hAnsiTheme="majorBidi" w:cstheme="majorBidi"/>
          <w:b/>
          <w:bCs/>
          <w:color w:val="002060"/>
          <w:sz w:val="24"/>
          <w:szCs w:val="24"/>
          <w:u w:val="single"/>
        </w:rPr>
        <w:t xml:space="preserve">arification par support publicitaire </w:t>
      </w:r>
    </w:p>
    <w:tbl>
      <w:tblPr>
        <w:tblStyle w:val="Grilledutableau"/>
        <w:tblW w:w="9606" w:type="dxa"/>
        <w:tblLayout w:type="fixed"/>
        <w:tblLook w:val="04A0" w:firstRow="1" w:lastRow="0" w:firstColumn="1" w:lastColumn="0" w:noHBand="0" w:noVBand="1"/>
      </w:tblPr>
      <w:tblGrid>
        <w:gridCol w:w="577"/>
        <w:gridCol w:w="2080"/>
        <w:gridCol w:w="5652"/>
        <w:gridCol w:w="1297"/>
      </w:tblGrid>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656" w:rsidRDefault="00DF2656">
            <w:pPr>
              <w:autoSpaceDE w:val="0"/>
              <w:autoSpaceDN w:val="0"/>
              <w:adjustRightInd w:val="0"/>
              <w:spacing w:line="360" w:lineRule="auto"/>
              <w:jc w:val="both"/>
              <w:rPr>
                <w:rFonts w:asciiTheme="majorBidi" w:hAnsiTheme="majorBidi" w:cstheme="majorBidi"/>
                <w:b/>
                <w:bCs/>
                <w:sz w:val="24"/>
                <w:szCs w:val="24"/>
              </w:rPr>
            </w:pP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Support</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Nombre d’ODV possibles</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Prix en dinars</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Site web de l’évènement </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pStyle w:val="Paragraphedeliste"/>
              <w:ind w:left="147"/>
              <w:jc w:val="both"/>
              <w:rPr>
                <w:rFonts w:asciiTheme="majorBidi" w:hAnsiTheme="majorBidi" w:cstheme="majorBidi"/>
                <w:sz w:val="24"/>
                <w:szCs w:val="24"/>
              </w:rPr>
            </w:pPr>
            <w:r>
              <w:rPr>
                <w:rFonts w:asciiTheme="majorBidi" w:hAnsiTheme="majorBidi" w:cstheme="majorBidi"/>
                <w:sz w:val="24"/>
                <w:szCs w:val="24"/>
              </w:rPr>
              <w:t xml:space="preserve">Estimation de 500 visites par jour à partir du mois du mars </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pStyle w:val="Paragraphedeliste"/>
              <w:ind w:left="54"/>
              <w:jc w:val="center"/>
              <w:rPr>
                <w:rFonts w:asciiTheme="majorBidi" w:hAnsiTheme="majorBidi" w:cstheme="majorBidi"/>
                <w:sz w:val="24"/>
                <w:szCs w:val="24"/>
              </w:rPr>
            </w:pPr>
            <w:r>
              <w:rPr>
                <w:rFonts w:asciiTheme="majorBidi" w:hAnsiTheme="majorBidi" w:cstheme="majorBidi"/>
                <w:sz w:val="24"/>
                <w:szCs w:val="24"/>
              </w:rPr>
              <w:t>600</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Banderoles </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40 banderoles placées au sein des 25 ISET du réseau national, et aux emplacements du festival. Un minimum de 30000 ODV. </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600</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Un pack cartable </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150</w:t>
            </w:r>
            <w:r w:rsidR="00DF2656">
              <w:rPr>
                <w:rFonts w:asciiTheme="majorBidi" w:hAnsiTheme="majorBidi" w:cstheme="majorBidi"/>
                <w:sz w:val="24"/>
                <w:szCs w:val="24"/>
              </w:rPr>
              <w:t xml:space="preserve"> cartables à distribuer aux participants. </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350</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Attestations</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100</w:t>
            </w:r>
            <w:r w:rsidR="00DF2656">
              <w:rPr>
                <w:rFonts w:asciiTheme="majorBidi" w:hAnsiTheme="majorBidi" w:cstheme="majorBidi"/>
                <w:sz w:val="24"/>
                <w:szCs w:val="24"/>
              </w:rPr>
              <w:t xml:space="preserve"> tirages à distribuer aux participants, aux conférenciers et aux membres du comité d’organisation</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200</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5</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Badges</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100</w:t>
            </w:r>
            <w:r w:rsidR="00DF2656">
              <w:rPr>
                <w:rFonts w:asciiTheme="majorBidi" w:hAnsiTheme="majorBidi" w:cstheme="majorBidi"/>
                <w:sz w:val="24"/>
                <w:szCs w:val="24"/>
              </w:rPr>
              <w:t xml:space="preserve"> tirages à distribuer aux participants, aux conférenciers et aux membres du comité d’organisation</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100</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6</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Stands</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30 stands pour les participants aux compétitions et les exposants</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7</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Tableau média (coin interviews) </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 chaque interview avec la presse le tableau média sera présent derrière l’interviewé.   1 million d’ODV</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300</w:t>
            </w:r>
          </w:p>
        </w:tc>
      </w:tr>
      <w:tr w:rsidR="00DF2656" w:rsidTr="008116D0">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8116D0">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8</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Stand spécial Sponsor</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Un stand  de 3m² dans lequel les sponsors peuvent présenter leurs offres commerciales  </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656" w:rsidRDefault="00DF2656">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1600</w:t>
            </w:r>
          </w:p>
        </w:tc>
      </w:tr>
    </w:tbl>
    <w:p w:rsidR="00DF2656" w:rsidRPr="00C311E0" w:rsidRDefault="00DF2656" w:rsidP="00DF2656">
      <w:pPr>
        <w:spacing w:before="200"/>
        <w:jc w:val="both"/>
        <w:rPr>
          <w:rFonts w:asciiTheme="majorBidi" w:hAnsiTheme="majorBidi" w:cstheme="majorBidi"/>
          <w:b/>
          <w:bCs/>
          <w:color w:val="002060"/>
          <w:sz w:val="24"/>
          <w:szCs w:val="24"/>
          <w:u w:val="single"/>
        </w:rPr>
      </w:pPr>
      <w:r>
        <w:rPr>
          <w:rFonts w:asciiTheme="majorBidi" w:hAnsiTheme="majorBidi" w:cstheme="majorBidi"/>
          <w:b/>
          <w:bCs/>
          <w:color w:val="002060"/>
          <w:sz w:val="24"/>
          <w:szCs w:val="24"/>
          <w:u w:val="single"/>
        </w:rPr>
        <w:t>T</w:t>
      </w:r>
      <w:r w:rsidRPr="00431F24">
        <w:rPr>
          <w:rFonts w:asciiTheme="majorBidi" w:hAnsiTheme="majorBidi" w:cstheme="majorBidi"/>
          <w:b/>
          <w:bCs/>
          <w:color w:val="002060"/>
          <w:sz w:val="24"/>
          <w:szCs w:val="24"/>
          <w:u w:val="single"/>
        </w:rPr>
        <w:t xml:space="preserve">arification par </w:t>
      </w:r>
      <w:r>
        <w:rPr>
          <w:rFonts w:asciiTheme="majorBidi" w:hAnsiTheme="majorBidi" w:cstheme="majorBidi"/>
          <w:b/>
          <w:bCs/>
          <w:color w:val="002060"/>
          <w:sz w:val="24"/>
          <w:szCs w:val="24"/>
          <w:u w:val="single"/>
        </w:rPr>
        <w:t>package</w:t>
      </w:r>
    </w:p>
    <w:tbl>
      <w:tblPr>
        <w:tblW w:w="9234" w:type="dxa"/>
        <w:jc w:val="center"/>
        <w:tblInd w:w="1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2082"/>
        <w:gridCol w:w="2268"/>
        <w:gridCol w:w="2126"/>
      </w:tblGrid>
      <w:tr w:rsidR="00DF2656" w:rsidRPr="008D6935" w:rsidTr="00DF2656">
        <w:trPr>
          <w:trHeight w:val="708"/>
          <w:jc w:val="center"/>
        </w:trPr>
        <w:tc>
          <w:tcPr>
            <w:tcW w:w="2758" w:type="dxa"/>
            <w:vAlign w:val="center"/>
          </w:tcPr>
          <w:p w:rsidR="00DF2656" w:rsidRPr="008D6935" w:rsidRDefault="00DF2656" w:rsidP="00DF2656">
            <w:pPr>
              <w:spacing w:after="0" w:line="240" w:lineRule="auto"/>
              <w:ind w:left="244"/>
              <w:rPr>
                <w:rFonts w:asciiTheme="majorBidi" w:eastAsiaTheme="minorEastAsia" w:hAnsiTheme="majorBidi" w:cstheme="majorBidi"/>
                <w:sz w:val="24"/>
                <w:szCs w:val="24"/>
              </w:rPr>
            </w:pPr>
            <w:r w:rsidRPr="008D6935">
              <w:rPr>
                <w:rFonts w:asciiTheme="majorBidi" w:eastAsiaTheme="minorEastAsia" w:hAnsiTheme="majorBidi" w:cstheme="majorBidi"/>
                <w:b/>
                <w:bCs/>
                <w:sz w:val="24"/>
                <w:szCs w:val="24"/>
              </w:rPr>
              <w:t>Package</w:t>
            </w:r>
          </w:p>
        </w:tc>
        <w:tc>
          <w:tcPr>
            <w:tcW w:w="2082" w:type="dxa"/>
            <w:vAlign w:val="center"/>
          </w:tcPr>
          <w:p w:rsidR="00DF2656" w:rsidRPr="008D6935" w:rsidRDefault="00DF2656" w:rsidP="008612FB">
            <w:pPr>
              <w:spacing w:after="0" w:line="240" w:lineRule="auto"/>
              <w:rPr>
                <w:rFonts w:eastAsiaTheme="minorEastAsia"/>
              </w:rPr>
            </w:pPr>
            <w:r>
              <w:rPr>
                <w:rFonts w:eastAsiaTheme="minorEastAsia"/>
                <w:noProof/>
                <w:lang w:eastAsia="fr-FR"/>
              </w:rPr>
              <mc:AlternateContent>
                <mc:Choice Requires="wps">
                  <w:drawing>
                    <wp:anchor distT="0" distB="0" distL="114300" distR="114300" simplePos="0" relativeHeight="251659264" behindDoc="0" locked="0" layoutInCell="1" allowOverlap="1" wp14:anchorId="4704DEAA" wp14:editId="20DEEAFD">
                      <wp:simplePos x="0" y="0"/>
                      <wp:positionH relativeFrom="column">
                        <wp:posOffset>-18415</wp:posOffset>
                      </wp:positionH>
                      <wp:positionV relativeFrom="paragraph">
                        <wp:posOffset>92710</wp:posOffset>
                      </wp:positionV>
                      <wp:extent cx="1231265" cy="267970"/>
                      <wp:effectExtent l="21590" t="6985" r="23495" b="10795"/>
                      <wp:wrapNone/>
                      <wp:docPr id="10" name="Ruban vers le ha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267970"/>
                              </a:xfrm>
                              <a:prstGeom prst="ribbon2">
                                <a:avLst>
                                  <a:gd name="adj1" fmla="val 26542"/>
                                  <a:gd name="adj2" fmla="val 62148"/>
                                </a:avLst>
                              </a:prstGeom>
                              <a:solidFill>
                                <a:srgbClr val="FFFF00"/>
                              </a:solidFill>
                              <a:ln w="9525">
                                <a:solidFill>
                                  <a:srgbClr val="000000"/>
                                </a:solidFill>
                                <a:round/>
                                <a:headEnd/>
                                <a:tailEnd/>
                              </a:ln>
                            </wps:spPr>
                            <wps:txbx>
                              <w:txbxContent>
                                <w:p w:rsidR="00DF2656" w:rsidRPr="00DF2656" w:rsidRDefault="00DF2656" w:rsidP="00DF2656">
                                  <w:pPr>
                                    <w:ind w:right="40"/>
                                    <w:jc w:val="center"/>
                                    <w:rPr>
                                      <w:rFonts w:ascii="Times New Roman" w:hAnsi="Times New Roman" w:cs="Times New Roman"/>
                                      <w:b/>
                                      <w:bCs/>
                                      <w:sz w:val="14"/>
                                      <w:szCs w:val="14"/>
                                    </w:rPr>
                                  </w:pPr>
                                  <w:r w:rsidRPr="00DF2656">
                                    <w:rPr>
                                      <w:rFonts w:ascii="Times New Roman" w:hAnsi="Times New Roman" w:cs="Times New Roman"/>
                                      <w:b/>
                                      <w:bCs/>
                                      <w:sz w:val="14"/>
                                      <w:szCs w:val="14"/>
                                    </w:rPr>
                                    <w:t>PLATINUM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10" o:spid="_x0000_s1026" type="#_x0000_t54" style="position:absolute;margin-left:-1.45pt;margin-top:7.3pt;width:96.9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" adj="4088,15867" fillcolor="yellow">
                      <v:textbox>
                        <w:txbxContent>
                          <w:p w:rsidR="00DF2656" w:rsidRPr="00DF2656" w:rsidRDefault="00DF2656" w:rsidP="00DF2656">
                            <w:pPr>
                              <w:ind w:right="40"/>
                              <w:jc w:val="center"/>
                              <w:rPr>
                                <w:rFonts w:ascii="Times New Roman" w:hAnsi="Times New Roman" w:cs="Times New Roman"/>
                                <w:b/>
                                <w:bCs/>
                                <w:sz w:val="14"/>
                                <w:szCs w:val="14"/>
                              </w:rPr>
                            </w:pPr>
                            <w:r w:rsidRPr="00DF2656">
                              <w:rPr>
                                <w:rFonts w:ascii="Times New Roman" w:hAnsi="Times New Roman" w:cs="Times New Roman"/>
                                <w:b/>
                                <w:bCs/>
                                <w:sz w:val="14"/>
                                <w:szCs w:val="14"/>
                              </w:rPr>
                              <w:t>PLATINUM</w:t>
                            </w:r>
                          </w:p>
                        </w:txbxContent>
                      </v:textbox>
                    </v:shape>
                  </w:pict>
                </mc:Fallback>
              </mc:AlternateContent>
            </w:r>
          </w:p>
        </w:tc>
        <w:tc>
          <w:tcPr>
            <w:tcW w:w="2268" w:type="dxa"/>
            <w:vAlign w:val="center"/>
          </w:tcPr>
          <w:p w:rsidR="00DF2656" w:rsidRPr="008D6935" w:rsidRDefault="00DF2656" w:rsidP="008612FB">
            <w:pPr>
              <w:spacing w:after="0" w:line="240" w:lineRule="auto"/>
              <w:rPr>
                <w:rFonts w:eastAsiaTheme="minorEastAsia"/>
              </w:rPr>
            </w:pPr>
            <w:r>
              <w:rPr>
                <w:rFonts w:asciiTheme="majorBidi" w:eastAsiaTheme="minorEastAsia" w:hAnsiTheme="majorBidi" w:cstheme="majorBidi"/>
                <w:b/>
                <w:bCs/>
                <w:noProof/>
                <w:sz w:val="28"/>
                <w:szCs w:val="28"/>
                <w:lang w:eastAsia="fr-FR"/>
              </w:rPr>
              <mc:AlternateContent>
                <mc:Choice Requires="wps">
                  <w:drawing>
                    <wp:anchor distT="0" distB="0" distL="114300" distR="114300" simplePos="0" relativeHeight="251660288" behindDoc="0" locked="0" layoutInCell="1" allowOverlap="1" wp14:anchorId="22E9AD79" wp14:editId="79B0D252">
                      <wp:simplePos x="0" y="0"/>
                      <wp:positionH relativeFrom="column">
                        <wp:posOffset>-46990</wp:posOffset>
                      </wp:positionH>
                      <wp:positionV relativeFrom="paragraph">
                        <wp:posOffset>84455</wp:posOffset>
                      </wp:positionV>
                      <wp:extent cx="1350645" cy="273685"/>
                      <wp:effectExtent l="29210" t="8255" r="29845" b="13335"/>
                      <wp:wrapNone/>
                      <wp:docPr id="7" name="Ruban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73685"/>
                              </a:xfrm>
                              <a:prstGeom prst="ribbon2">
                                <a:avLst>
                                  <a:gd name="adj1" fmla="val 32250"/>
                                  <a:gd name="adj2" fmla="val 50000"/>
                                </a:avLst>
                              </a:prstGeom>
                              <a:solidFill>
                                <a:srgbClr val="FFFF99"/>
                              </a:solidFill>
                              <a:ln w="9525">
                                <a:solidFill>
                                  <a:srgbClr val="000000"/>
                                </a:solidFill>
                                <a:round/>
                                <a:headEnd/>
                                <a:tailEnd/>
                              </a:ln>
                            </wps:spPr>
                            <wps:txbx>
                              <w:txbxContent>
                                <w:p w:rsidR="00DF2656" w:rsidRPr="00DF2656" w:rsidRDefault="00DF2656" w:rsidP="00DF2656">
                                  <w:pPr>
                                    <w:ind w:right="40"/>
                                    <w:jc w:val="center"/>
                                    <w:rPr>
                                      <w:rFonts w:ascii="Times New Roman" w:hAnsi="Times New Roman" w:cs="Times New Roman"/>
                                      <w:b/>
                                      <w:bCs/>
                                      <w:sz w:val="14"/>
                                      <w:szCs w:val="14"/>
                                    </w:rPr>
                                  </w:pPr>
                                  <w:r w:rsidRPr="00DF2656">
                                    <w:rPr>
                                      <w:rFonts w:ascii="Times New Roman" w:hAnsi="Times New Roman" w:cs="Times New Roman"/>
                                      <w:b/>
                                      <w:bCs/>
                                      <w:sz w:val="14"/>
                                      <w:szCs w:val="14"/>
                                    </w:rPr>
                                    <w:t>GOLD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uban vers le haut 7" o:spid="_x0000_s1027" type="#_x0000_t54" style="position:absolute;margin-left:-3.7pt;margin-top:6.65pt;width:106.3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" adj=",14634" fillcolor="#ff9">
                      <v:textbox>
                        <w:txbxContent>
                          <w:p w:rsidR="00DF2656" w:rsidRPr="00DF2656" w:rsidRDefault="00DF2656" w:rsidP="00DF2656">
                            <w:pPr>
                              <w:ind w:right="40"/>
                              <w:jc w:val="center"/>
                              <w:rPr>
                                <w:rFonts w:ascii="Times New Roman" w:hAnsi="Times New Roman" w:cs="Times New Roman"/>
                                <w:b/>
                                <w:bCs/>
                                <w:sz w:val="14"/>
                                <w:szCs w:val="14"/>
                              </w:rPr>
                            </w:pPr>
                            <w:r w:rsidRPr="00DF2656">
                              <w:rPr>
                                <w:rFonts w:ascii="Times New Roman" w:hAnsi="Times New Roman" w:cs="Times New Roman"/>
                                <w:b/>
                                <w:bCs/>
                                <w:sz w:val="14"/>
                                <w:szCs w:val="14"/>
                              </w:rPr>
                              <w:t>GOLD</w:t>
                            </w:r>
                          </w:p>
                        </w:txbxContent>
                      </v:textbox>
                    </v:shape>
                  </w:pict>
                </mc:Fallback>
              </mc:AlternateContent>
            </w:r>
          </w:p>
        </w:tc>
        <w:tc>
          <w:tcPr>
            <w:tcW w:w="2126" w:type="dxa"/>
            <w:vAlign w:val="center"/>
          </w:tcPr>
          <w:p w:rsidR="00DF2656" w:rsidRPr="008D6935" w:rsidRDefault="00DF2656" w:rsidP="008612FB">
            <w:pPr>
              <w:spacing w:after="0" w:line="240" w:lineRule="auto"/>
              <w:rPr>
                <w:rFonts w:asciiTheme="majorBidi" w:eastAsiaTheme="minorEastAsia" w:hAnsiTheme="majorBidi" w:cstheme="majorBidi"/>
                <w:b/>
                <w:bCs/>
                <w:noProof/>
                <w:sz w:val="28"/>
                <w:szCs w:val="28"/>
              </w:rPr>
            </w:pPr>
            <w:r>
              <w:rPr>
                <w:rFonts w:asciiTheme="majorBidi" w:eastAsiaTheme="minorEastAsia" w:hAnsiTheme="majorBidi" w:cstheme="majorBidi"/>
                <w:b/>
                <w:bCs/>
                <w:noProof/>
                <w:sz w:val="28"/>
                <w:szCs w:val="28"/>
                <w:lang w:eastAsia="fr-FR"/>
              </w:rPr>
              <mc:AlternateContent>
                <mc:Choice Requires="wps">
                  <w:drawing>
                    <wp:anchor distT="0" distB="0" distL="114300" distR="114300" simplePos="0" relativeHeight="251681792" behindDoc="0" locked="0" layoutInCell="1" allowOverlap="1" wp14:anchorId="0F818C0D" wp14:editId="77E696BA">
                      <wp:simplePos x="0" y="0"/>
                      <wp:positionH relativeFrom="column">
                        <wp:posOffset>-61595</wp:posOffset>
                      </wp:positionH>
                      <wp:positionV relativeFrom="paragraph">
                        <wp:posOffset>90170</wp:posOffset>
                      </wp:positionV>
                      <wp:extent cx="1303020" cy="274955"/>
                      <wp:effectExtent l="26035" t="13970" r="23495" b="6350"/>
                      <wp:wrapNone/>
                      <wp:docPr id="5" name="Ruban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274955"/>
                              </a:xfrm>
                              <a:prstGeom prst="ribbon2">
                                <a:avLst>
                                  <a:gd name="adj1" fmla="val 31324"/>
                                  <a:gd name="adj2" fmla="val 50000"/>
                                </a:avLst>
                              </a:prstGeom>
                              <a:solidFill>
                                <a:schemeClr val="bg2">
                                  <a:lumMod val="100000"/>
                                  <a:lumOff val="0"/>
                                </a:schemeClr>
                              </a:solidFill>
                              <a:ln w="9525">
                                <a:solidFill>
                                  <a:srgbClr val="000000"/>
                                </a:solidFill>
                                <a:round/>
                                <a:headEnd/>
                                <a:tailEnd/>
                              </a:ln>
                            </wps:spPr>
                            <wps:txbx>
                              <w:txbxContent>
                                <w:p w:rsidR="00DF2656" w:rsidRPr="00DF2656" w:rsidRDefault="00DF2656" w:rsidP="00DF2656">
                                  <w:pPr>
                                    <w:ind w:right="40"/>
                                    <w:jc w:val="center"/>
                                    <w:rPr>
                                      <w:rFonts w:ascii="Times New Roman" w:hAnsi="Times New Roman" w:cs="Times New Roman"/>
                                      <w:b/>
                                      <w:bCs/>
                                      <w:sz w:val="14"/>
                                      <w:szCs w:val="14"/>
                                    </w:rPr>
                                  </w:pPr>
                                  <w:r w:rsidRPr="00DF2656">
                                    <w:rPr>
                                      <w:rFonts w:ascii="Times New Roman" w:hAnsi="Times New Roman" w:cs="Times New Roman"/>
                                      <w:b/>
                                      <w:bCs/>
                                      <w:sz w:val="14"/>
                                      <w:szCs w:val="14"/>
                                    </w:rPr>
                                    <w:t>SILVER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uban vers le haut 5" o:spid="_x0000_s1028" type="#_x0000_t54" style="position:absolute;margin-left:-4.85pt;margin-top:7.1pt;width:102.6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" adj=",14834" fillcolor="#eeece1 [3214]">
                      <v:textbox>
                        <w:txbxContent>
                          <w:p w:rsidR="00DF2656" w:rsidRPr="00DF2656" w:rsidRDefault="00DF2656" w:rsidP="00DF2656">
                            <w:pPr>
                              <w:ind w:right="40"/>
                              <w:jc w:val="center"/>
                              <w:rPr>
                                <w:rFonts w:ascii="Times New Roman" w:hAnsi="Times New Roman" w:cs="Times New Roman"/>
                                <w:b/>
                                <w:bCs/>
                                <w:sz w:val="14"/>
                                <w:szCs w:val="14"/>
                              </w:rPr>
                            </w:pPr>
                            <w:r w:rsidRPr="00DF2656">
                              <w:rPr>
                                <w:rFonts w:ascii="Times New Roman" w:hAnsi="Times New Roman" w:cs="Times New Roman"/>
                                <w:b/>
                                <w:bCs/>
                                <w:sz w:val="14"/>
                                <w:szCs w:val="14"/>
                              </w:rPr>
                              <w:t>SILVER</w:t>
                            </w:r>
                          </w:p>
                        </w:txbxContent>
                      </v:textbox>
                    </v:shape>
                  </w:pict>
                </mc:Fallback>
              </mc:AlternateContent>
            </w:r>
          </w:p>
        </w:tc>
      </w:tr>
      <w:tr w:rsidR="00DF2656" w:rsidRPr="008D6935" w:rsidTr="00DF2656">
        <w:trPr>
          <w:trHeight w:val="699"/>
          <w:jc w:val="center"/>
        </w:trPr>
        <w:tc>
          <w:tcPr>
            <w:tcW w:w="2758" w:type="dxa"/>
            <w:vAlign w:val="center"/>
          </w:tcPr>
          <w:p w:rsidR="00DF2656" w:rsidRPr="008D6935" w:rsidRDefault="00DF2656" w:rsidP="008612FB">
            <w:pPr>
              <w:autoSpaceDE w:val="0"/>
              <w:autoSpaceDN w:val="0"/>
              <w:adjustRightInd w:val="0"/>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Site web de l’évènement </w:t>
            </w:r>
          </w:p>
        </w:tc>
        <w:tc>
          <w:tcPr>
            <w:tcW w:w="2082" w:type="dxa"/>
            <w:vAlign w:val="center"/>
          </w:tcPr>
          <w:p w:rsidR="00DF2656" w:rsidRPr="008D6935" w:rsidRDefault="00DF2656" w:rsidP="008612FB">
            <w:pPr>
              <w:tabs>
                <w:tab w:val="left" w:pos="611"/>
              </w:tabs>
              <w:spacing w:after="0" w:line="240" w:lineRule="auto"/>
              <w:rPr>
                <w:rFonts w:eastAsiaTheme="minorEastAsia"/>
                <w:sz w:val="24"/>
                <w:szCs w:val="24"/>
              </w:rPr>
            </w:pPr>
            <w:r>
              <w:rPr>
                <w:noProof/>
                <w:lang w:eastAsia="fr-FR"/>
              </w:rPr>
              <w:drawing>
                <wp:anchor distT="0" distB="0" distL="114300" distR="114300" simplePos="0" relativeHeight="251666432" behindDoc="0" locked="0" layoutInCell="1" allowOverlap="1" wp14:anchorId="2FE408E5" wp14:editId="5A360E62">
                  <wp:simplePos x="0" y="0"/>
                  <wp:positionH relativeFrom="column">
                    <wp:posOffset>548005</wp:posOffset>
                  </wp:positionH>
                  <wp:positionV relativeFrom="paragraph">
                    <wp:posOffset>5715</wp:posOffset>
                  </wp:positionV>
                  <wp:extent cx="243205" cy="238125"/>
                  <wp:effectExtent l="19050" t="0" r="4445" b="0"/>
                  <wp:wrapSquare wrapText="bothSides"/>
                  <wp:docPr id="7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0"/>
                          <a:srcRect/>
                          <a:stretch>
                            <a:fillRect/>
                          </a:stretch>
                        </pic:blipFill>
                        <pic:spPr bwMode="auto">
                          <a:xfrm>
                            <a:off x="0" y="0"/>
                            <a:ext cx="243205" cy="238125"/>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sz w:val="24"/>
                <w:szCs w:val="24"/>
              </w:rPr>
            </w:pPr>
            <w:r>
              <w:rPr>
                <w:noProof/>
                <w:lang w:eastAsia="fr-FR"/>
              </w:rPr>
              <w:drawing>
                <wp:anchor distT="0" distB="0" distL="114300" distR="114300" simplePos="0" relativeHeight="251675648" behindDoc="0" locked="0" layoutInCell="1" allowOverlap="1" wp14:anchorId="66D2B398" wp14:editId="3C40C0EF">
                  <wp:simplePos x="0" y="0"/>
                  <wp:positionH relativeFrom="column">
                    <wp:posOffset>554990</wp:posOffset>
                  </wp:positionH>
                  <wp:positionV relativeFrom="paragraph">
                    <wp:posOffset>5715</wp:posOffset>
                  </wp:positionV>
                  <wp:extent cx="243205" cy="238125"/>
                  <wp:effectExtent l="19050" t="0" r="4445" b="0"/>
                  <wp:wrapSquare wrapText="bothSides"/>
                  <wp:docPr id="7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0"/>
                          <a:srcRect/>
                          <a:stretch>
                            <a:fillRect/>
                          </a:stretch>
                        </pic:blipFill>
                        <pic:spPr bwMode="auto">
                          <a:xfrm>
                            <a:off x="0" y="0"/>
                            <a:ext cx="243205" cy="238125"/>
                          </a:xfrm>
                          <a:prstGeom prst="rect">
                            <a:avLst/>
                          </a:prstGeom>
                          <a:noFill/>
                          <a:ln w="9525">
                            <a:noFill/>
                            <a:miter lim="800000"/>
                            <a:headEnd/>
                            <a:tailEnd/>
                          </a:ln>
                        </pic:spPr>
                      </pic:pic>
                    </a:graphicData>
                  </a:graphic>
                </wp:anchor>
              </w:drawing>
            </w:r>
          </w:p>
        </w:tc>
        <w:tc>
          <w:tcPr>
            <w:tcW w:w="2126" w:type="dxa"/>
            <w:vAlign w:val="center"/>
          </w:tcPr>
          <w:p w:rsidR="00DF2656" w:rsidRPr="008D6935" w:rsidRDefault="00DF2656" w:rsidP="008612FB">
            <w:pPr>
              <w:spacing w:after="0" w:line="240" w:lineRule="auto"/>
              <w:rPr>
                <w:rFonts w:eastAsiaTheme="minorEastAsia"/>
                <w:noProof/>
              </w:rPr>
            </w:pPr>
            <w:r>
              <w:rPr>
                <w:noProof/>
                <w:lang w:eastAsia="fr-FR"/>
              </w:rPr>
              <w:drawing>
                <wp:anchor distT="0" distB="0" distL="114300" distR="114300" simplePos="0" relativeHeight="251682816" behindDoc="0" locked="0" layoutInCell="1" allowOverlap="1" wp14:anchorId="1B366E30" wp14:editId="122DE75B">
                  <wp:simplePos x="0" y="0"/>
                  <wp:positionH relativeFrom="column">
                    <wp:posOffset>471170</wp:posOffset>
                  </wp:positionH>
                  <wp:positionV relativeFrom="paragraph">
                    <wp:posOffset>10160</wp:posOffset>
                  </wp:positionV>
                  <wp:extent cx="243205" cy="238125"/>
                  <wp:effectExtent l="19050" t="0" r="4445" b="0"/>
                  <wp:wrapSquare wrapText="bothSides"/>
                  <wp:docPr id="77"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
                          <pic:cNvPicPr>
                            <a:picLocks noChangeAspect="1" noChangeArrowheads="1"/>
                          </pic:cNvPicPr>
                        </pic:nvPicPr>
                        <pic:blipFill>
                          <a:blip r:embed="rId10"/>
                          <a:srcRect/>
                          <a:stretch>
                            <a:fillRect/>
                          </a:stretch>
                        </pic:blipFill>
                        <pic:spPr bwMode="auto">
                          <a:xfrm>
                            <a:off x="0" y="0"/>
                            <a:ext cx="243205" cy="238125"/>
                          </a:xfrm>
                          <a:prstGeom prst="rect">
                            <a:avLst/>
                          </a:prstGeom>
                          <a:noFill/>
                          <a:ln w="9525">
                            <a:noFill/>
                            <a:miter lim="800000"/>
                            <a:headEnd/>
                            <a:tailEnd/>
                          </a:ln>
                        </pic:spPr>
                      </pic:pic>
                    </a:graphicData>
                  </a:graphic>
                </wp:anchor>
              </w:drawing>
            </w:r>
          </w:p>
        </w:tc>
      </w:tr>
      <w:tr w:rsidR="00DF2656" w:rsidRPr="008D6935" w:rsidTr="00DF2656">
        <w:trPr>
          <w:trHeight w:val="682"/>
          <w:jc w:val="center"/>
        </w:trPr>
        <w:tc>
          <w:tcPr>
            <w:tcW w:w="2758" w:type="dxa"/>
            <w:vAlign w:val="center"/>
          </w:tcPr>
          <w:p w:rsidR="00DF2656" w:rsidRPr="008D6935" w:rsidRDefault="00DF2656" w:rsidP="008612FB">
            <w:pPr>
              <w:autoSpaceDE w:val="0"/>
              <w:autoSpaceDN w:val="0"/>
              <w:adjustRightInd w:val="0"/>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 xml:space="preserve">Banderoles </w:t>
            </w:r>
          </w:p>
        </w:tc>
        <w:tc>
          <w:tcPr>
            <w:tcW w:w="2082" w:type="dxa"/>
            <w:vAlign w:val="center"/>
          </w:tcPr>
          <w:p w:rsidR="00DF2656" w:rsidRPr="008D6935" w:rsidRDefault="00DF2656" w:rsidP="008612FB">
            <w:pPr>
              <w:tabs>
                <w:tab w:val="left" w:pos="611"/>
              </w:tabs>
              <w:spacing w:after="0" w:line="240" w:lineRule="auto"/>
              <w:rPr>
                <w:rFonts w:eastAsiaTheme="minorEastAsia"/>
                <w:sz w:val="24"/>
                <w:szCs w:val="24"/>
              </w:rPr>
            </w:pPr>
            <w:r>
              <w:rPr>
                <w:noProof/>
                <w:lang w:eastAsia="fr-FR"/>
              </w:rPr>
              <w:drawing>
                <wp:anchor distT="0" distB="0" distL="114300" distR="114300" simplePos="0" relativeHeight="251665408" behindDoc="0" locked="0" layoutInCell="1" allowOverlap="1" wp14:anchorId="5583334C" wp14:editId="2553D53C">
                  <wp:simplePos x="0" y="0"/>
                  <wp:positionH relativeFrom="column">
                    <wp:posOffset>537210</wp:posOffset>
                  </wp:positionH>
                  <wp:positionV relativeFrom="paragraph">
                    <wp:posOffset>46990</wp:posOffset>
                  </wp:positionV>
                  <wp:extent cx="241300" cy="241300"/>
                  <wp:effectExtent l="19050" t="0" r="6350" b="0"/>
                  <wp:wrapSquare wrapText="bothSides"/>
                  <wp:docPr id="7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sz w:val="24"/>
                <w:szCs w:val="24"/>
              </w:rPr>
            </w:pPr>
            <w:r>
              <w:rPr>
                <w:noProof/>
                <w:lang w:eastAsia="fr-FR"/>
              </w:rPr>
              <w:drawing>
                <wp:anchor distT="0" distB="0" distL="114300" distR="114300" simplePos="0" relativeHeight="251667456" behindDoc="0" locked="0" layoutInCell="1" allowOverlap="1" wp14:anchorId="1C28247C" wp14:editId="4B0C59AD">
                  <wp:simplePos x="0" y="0"/>
                  <wp:positionH relativeFrom="column">
                    <wp:posOffset>546735</wp:posOffset>
                  </wp:positionH>
                  <wp:positionV relativeFrom="paragraph">
                    <wp:posOffset>38735</wp:posOffset>
                  </wp:positionV>
                  <wp:extent cx="241300" cy="241300"/>
                  <wp:effectExtent l="19050" t="0" r="6350" b="0"/>
                  <wp:wrapSquare wrapText="bothSides"/>
                  <wp:docPr id="7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126" w:type="dxa"/>
            <w:vAlign w:val="center"/>
          </w:tcPr>
          <w:p w:rsidR="00DF2656" w:rsidRPr="008D6935" w:rsidRDefault="00DF2656" w:rsidP="008612FB">
            <w:pPr>
              <w:spacing w:after="0" w:line="240" w:lineRule="auto"/>
              <w:rPr>
                <w:rFonts w:eastAsiaTheme="minorEastAsia"/>
                <w:noProof/>
              </w:rPr>
            </w:pPr>
            <w:r>
              <w:rPr>
                <w:noProof/>
                <w:lang w:eastAsia="fr-FR"/>
              </w:rPr>
              <w:drawing>
                <wp:anchor distT="0" distB="0" distL="114300" distR="114300" simplePos="0" relativeHeight="251683840" behindDoc="0" locked="0" layoutInCell="1" allowOverlap="1" wp14:anchorId="33D91744" wp14:editId="2A5E683E">
                  <wp:simplePos x="0" y="0"/>
                  <wp:positionH relativeFrom="column">
                    <wp:posOffset>492125</wp:posOffset>
                  </wp:positionH>
                  <wp:positionV relativeFrom="paragraph">
                    <wp:posOffset>48895</wp:posOffset>
                  </wp:positionV>
                  <wp:extent cx="243205" cy="238125"/>
                  <wp:effectExtent l="19050" t="0" r="4445" b="0"/>
                  <wp:wrapSquare wrapText="bothSides"/>
                  <wp:docPr id="73"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
                          <pic:cNvPicPr>
                            <a:picLocks noChangeAspect="1" noChangeArrowheads="1"/>
                          </pic:cNvPicPr>
                        </pic:nvPicPr>
                        <pic:blipFill>
                          <a:blip r:embed="rId10"/>
                          <a:srcRect/>
                          <a:stretch>
                            <a:fillRect/>
                          </a:stretch>
                        </pic:blipFill>
                        <pic:spPr bwMode="auto">
                          <a:xfrm>
                            <a:off x="0" y="0"/>
                            <a:ext cx="243205" cy="238125"/>
                          </a:xfrm>
                          <a:prstGeom prst="rect">
                            <a:avLst/>
                          </a:prstGeom>
                          <a:noFill/>
                          <a:ln w="9525">
                            <a:noFill/>
                            <a:miter lim="800000"/>
                            <a:headEnd/>
                            <a:tailEnd/>
                          </a:ln>
                        </pic:spPr>
                      </pic:pic>
                    </a:graphicData>
                  </a:graphic>
                </wp:anchor>
              </w:drawing>
            </w:r>
          </w:p>
        </w:tc>
      </w:tr>
      <w:tr w:rsidR="00DF2656" w:rsidRPr="008D6935" w:rsidTr="00DF2656">
        <w:trPr>
          <w:trHeight w:val="706"/>
          <w:jc w:val="center"/>
        </w:trPr>
        <w:tc>
          <w:tcPr>
            <w:tcW w:w="2758" w:type="dxa"/>
            <w:vAlign w:val="center"/>
          </w:tcPr>
          <w:p w:rsidR="00DF2656" w:rsidRPr="008D6935" w:rsidRDefault="00DF2656" w:rsidP="008612FB">
            <w:pPr>
              <w:autoSpaceDE w:val="0"/>
              <w:autoSpaceDN w:val="0"/>
              <w:adjustRightInd w:val="0"/>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 xml:space="preserve"> pack cartable </w:t>
            </w:r>
          </w:p>
        </w:tc>
        <w:tc>
          <w:tcPr>
            <w:tcW w:w="2082" w:type="dxa"/>
            <w:vAlign w:val="center"/>
          </w:tcPr>
          <w:p w:rsidR="00DF2656" w:rsidRPr="008D6935" w:rsidRDefault="00DF2656" w:rsidP="008612FB">
            <w:pPr>
              <w:tabs>
                <w:tab w:val="left" w:pos="611"/>
              </w:tabs>
              <w:spacing w:after="0" w:line="240" w:lineRule="auto"/>
              <w:rPr>
                <w:rFonts w:eastAsiaTheme="minorEastAsia"/>
                <w:sz w:val="24"/>
                <w:szCs w:val="24"/>
              </w:rPr>
            </w:pPr>
            <w:r>
              <w:rPr>
                <w:noProof/>
                <w:lang w:eastAsia="fr-FR"/>
              </w:rPr>
              <w:drawing>
                <wp:anchor distT="0" distB="0" distL="114300" distR="114300" simplePos="0" relativeHeight="251663360" behindDoc="0" locked="0" layoutInCell="1" allowOverlap="1" wp14:anchorId="141EE4D1" wp14:editId="003CE64B">
                  <wp:simplePos x="0" y="0"/>
                  <wp:positionH relativeFrom="column">
                    <wp:posOffset>534670</wp:posOffset>
                  </wp:positionH>
                  <wp:positionV relativeFrom="paragraph">
                    <wp:posOffset>113665</wp:posOffset>
                  </wp:positionV>
                  <wp:extent cx="241300" cy="241300"/>
                  <wp:effectExtent l="19050" t="0" r="6350" b="0"/>
                  <wp:wrapSquare wrapText="bothSides"/>
                  <wp:docPr id="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sz w:val="24"/>
                <w:szCs w:val="24"/>
              </w:rPr>
            </w:pPr>
            <w:r>
              <w:rPr>
                <w:noProof/>
                <w:lang w:eastAsia="fr-FR"/>
              </w:rPr>
              <w:drawing>
                <wp:anchor distT="0" distB="0" distL="114300" distR="114300" simplePos="0" relativeHeight="251669504" behindDoc="0" locked="0" layoutInCell="1" allowOverlap="1" wp14:anchorId="3B5B7FD9" wp14:editId="40446EF1">
                  <wp:simplePos x="0" y="0"/>
                  <wp:positionH relativeFrom="column">
                    <wp:posOffset>541020</wp:posOffset>
                  </wp:positionH>
                  <wp:positionV relativeFrom="paragraph">
                    <wp:posOffset>59055</wp:posOffset>
                  </wp:positionV>
                  <wp:extent cx="241300" cy="241300"/>
                  <wp:effectExtent l="19050" t="0" r="6350" b="0"/>
                  <wp:wrapSquare wrapText="bothSides"/>
                  <wp:docPr id="6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126" w:type="dxa"/>
            <w:vAlign w:val="center"/>
          </w:tcPr>
          <w:p w:rsidR="00DF2656" w:rsidRPr="008D6935" w:rsidRDefault="00DF2656" w:rsidP="008612FB">
            <w:pPr>
              <w:spacing w:after="0" w:line="240" w:lineRule="auto"/>
              <w:rPr>
                <w:rFonts w:eastAsiaTheme="minorEastAsia"/>
                <w:noProof/>
              </w:rPr>
            </w:pPr>
            <w:r>
              <w:rPr>
                <w:noProof/>
                <w:lang w:eastAsia="fr-FR"/>
              </w:rPr>
              <w:drawing>
                <wp:anchor distT="0" distB="0" distL="114300" distR="114300" simplePos="0" relativeHeight="251684864" behindDoc="0" locked="0" layoutInCell="1" allowOverlap="1" wp14:anchorId="1C60E3E0" wp14:editId="4C12D76D">
                  <wp:simplePos x="0" y="0"/>
                  <wp:positionH relativeFrom="column">
                    <wp:posOffset>487045</wp:posOffset>
                  </wp:positionH>
                  <wp:positionV relativeFrom="paragraph">
                    <wp:posOffset>66040</wp:posOffset>
                  </wp:positionV>
                  <wp:extent cx="243205" cy="238125"/>
                  <wp:effectExtent l="19050" t="0" r="4445" b="0"/>
                  <wp:wrapSquare wrapText="bothSides"/>
                  <wp:docPr id="66"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
                          <pic:cNvPicPr>
                            <a:picLocks noChangeAspect="1" noChangeArrowheads="1"/>
                          </pic:cNvPicPr>
                        </pic:nvPicPr>
                        <pic:blipFill>
                          <a:blip r:embed="rId10"/>
                          <a:srcRect/>
                          <a:stretch>
                            <a:fillRect/>
                          </a:stretch>
                        </pic:blipFill>
                        <pic:spPr bwMode="auto">
                          <a:xfrm>
                            <a:off x="0" y="0"/>
                            <a:ext cx="243205" cy="238125"/>
                          </a:xfrm>
                          <a:prstGeom prst="rect">
                            <a:avLst/>
                          </a:prstGeom>
                          <a:noFill/>
                          <a:ln w="9525">
                            <a:noFill/>
                            <a:miter lim="800000"/>
                            <a:headEnd/>
                            <a:tailEnd/>
                          </a:ln>
                        </pic:spPr>
                      </pic:pic>
                    </a:graphicData>
                  </a:graphic>
                </wp:anchor>
              </w:drawing>
            </w:r>
          </w:p>
        </w:tc>
      </w:tr>
      <w:tr w:rsidR="00DF2656" w:rsidRPr="008D6935" w:rsidTr="00DF2656">
        <w:trPr>
          <w:trHeight w:val="701"/>
          <w:jc w:val="center"/>
        </w:trPr>
        <w:tc>
          <w:tcPr>
            <w:tcW w:w="2758" w:type="dxa"/>
            <w:vAlign w:val="center"/>
          </w:tcPr>
          <w:p w:rsidR="00DF2656" w:rsidRPr="008D6935" w:rsidRDefault="00DF2656" w:rsidP="008612FB">
            <w:pPr>
              <w:autoSpaceDE w:val="0"/>
              <w:autoSpaceDN w:val="0"/>
              <w:adjustRightInd w:val="0"/>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Affiches</w:t>
            </w:r>
          </w:p>
        </w:tc>
        <w:tc>
          <w:tcPr>
            <w:tcW w:w="2082" w:type="dxa"/>
            <w:vAlign w:val="center"/>
          </w:tcPr>
          <w:p w:rsidR="00DF2656" w:rsidRPr="008D6935" w:rsidRDefault="00DF2656" w:rsidP="008612FB">
            <w:pPr>
              <w:tabs>
                <w:tab w:val="left" w:pos="611"/>
              </w:tabs>
              <w:spacing w:after="0" w:line="240" w:lineRule="auto"/>
              <w:rPr>
                <w:rFonts w:eastAsiaTheme="minorEastAsia"/>
                <w:noProof/>
              </w:rPr>
            </w:pPr>
            <w:r>
              <w:rPr>
                <w:noProof/>
                <w:lang w:eastAsia="fr-FR"/>
              </w:rPr>
              <w:drawing>
                <wp:anchor distT="0" distB="0" distL="114300" distR="114300" simplePos="0" relativeHeight="251679744" behindDoc="0" locked="0" layoutInCell="1" allowOverlap="1" wp14:anchorId="105EB961" wp14:editId="1CFA6FFE">
                  <wp:simplePos x="0" y="0"/>
                  <wp:positionH relativeFrom="column">
                    <wp:posOffset>531495</wp:posOffset>
                  </wp:positionH>
                  <wp:positionV relativeFrom="paragraph">
                    <wp:posOffset>73660</wp:posOffset>
                  </wp:positionV>
                  <wp:extent cx="238125" cy="238125"/>
                  <wp:effectExtent l="19050" t="0" r="9525" b="0"/>
                  <wp:wrapSquare wrapText="bothSides"/>
                  <wp:docPr id="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noProof/>
              </w:rPr>
            </w:pPr>
            <w:r>
              <w:rPr>
                <w:noProof/>
                <w:lang w:eastAsia="fr-FR"/>
              </w:rPr>
              <w:drawing>
                <wp:anchor distT="0" distB="0" distL="114300" distR="114300" simplePos="0" relativeHeight="251680768" behindDoc="0" locked="0" layoutInCell="1" allowOverlap="1" wp14:anchorId="4EA72E20" wp14:editId="7EA16D12">
                  <wp:simplePos x="0" y="0"/>
                  <wp:positionH relativeFrom="column">
                    <wp:posOffset>548640</wp:posOffset>
                  </wp:positionH>
                  <wp:positionV relativeFrom="paragraph">
                    <wp:posOffset>73660</wp:posOffset>
                  </wp:positionV>
                  <wp:extent cx="238125" cy="238125"/>
                  <wp:effectExtent l="19050" t="0" r="9525" b="0"/>
                  <wp:wrapSquare wrapText="bothSides"/>
                  <wp:docPr id="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anchor>
              </w:drawing>
            </w:r>
          </w:p>
        </w:tc>
        <w:tc>
          <w:tcPr>
            <w:tcW w:w="2126" w:type="dxa"/>
            <w:vAlign w:val="center"/>
          </w:tcPr>
          <w:p w:rsidR="00DF2656" w:rsidRPr="008D6935" w:rsidRDefault="00DF2656" w:rsidP="008612FB">
            <w:pPr>
              <w:spacing w:after="0" w:line="240" w:lineRule="auto"/>
              <w:rPr>
                <w:rFonts w:eastAsiaTheme="minorEastAsia"/>
                <w:noProof/>
              </w:rPr>
            </w:pPr>
            <w:r>
              <w:rPr>
                <w:noProof/>
                <w:lang w:eastAsia="fr-FR"/>
              </w:rPr>
              <w:drawing>
                <wp:anchor distT="0" distB="0" distL="114300" distR="114300" simplePos="0" relativeHeight="251685888" behindDoc="0" locked="0" layoutInCell="1" allowOverlap="1" wp14:anchorId="11E23784" wp14:editId="2E786CB1">
                  <wp:simplePos x="0" y="0"/>
                  <wp:positionH relativeFrom="column">
                    <wp:posOffset>492125</wp:posOffset>
                  </wp:positionH>
                  <wp:positionV relativeFrom="paragraph">
                    <wp:posOffset>71755</wp:posOffset>
                  </wp:positionV>
                  <wp:extent cx="243205" cy="238125"/>
                  <wp:effectExtent l="19050" t="0" r="4445" b="0"/>
                  <wp:wrapSquare wrapText="bothSides"/>
                  <wp:docPr id="26"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
                          <pic:cNvPicPr>
                            <a:picLocks noChangeAspect="1" noChangeArrowheads="1"/>
                          </pic:cNvPicPr>
                        </pic:nvPicPr>
                        <pic:blipFill>
                          <a:blip r:embed="rId10"/>
                          <a:srcRect/>
                          <a:stretch>
                            <a:fillRect/>
                          </a:stretch>
                        </pic:blipFill>
                        <pic:spPr bwMode="auto">
                          <a:xfrm>
                            <a:off x="0" y="0"/>
                            <a:ext cx="243205" cy="238125"/>
                          </a:xfrm>
                          <a:prstGeom prst="rect">
                            <a:avLst/>
                          </a:prstGeom>
                          <a:noFill/>
                          <a:ln w="9525">
                            <a:noFill/>
                            <a:miter lim="800000"/>
                            <a:headEnd/>
                            <a:tailEnd/>
                          </a:ln>
                        </pic:spPr>
                      </pic:pic>
                    </a:graphicData>
                  </a:graphic>
                </wp:anchor>
              </w:drawing>
            </w:r>
          </w:p>
        </w:tc>
      </w:tr>
      <w:tr w:rsidR="00DF2656" w:rsidRPr="008D6935" w:rsidTr="00DF2656">
        <w:trPr>
          <w:trHeight w:val="552"/>
          <w:jc w:val="center"/>
        </w:trPr>
        <w:tc>
          <w:tcPr>
            <w:tcW w:w="2758" w:type="dxa"/>
            <w:vAlign w:val="center"/>
          </w:tcPr>
          <w:p w:rsidR="00DF2656" w:rsidRPr="008D6935" w:rsidRDefault="00DF2656" w:rsidP="008612FB">
            <w:pPr>
              <w:autoSpaceDE w:val="0"/>
              <w:autoSpaceDN w:val="0"/>
              <w:adjustRightInd w:val="0"/>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Attestations</w:t>
            </w:r>
          </w:p>
        </w:tc>
        <w:tc>
          <w:tcPr>
            <w:tcW w:w="2082" w:type="dxa"/>
            <w:vAlign w:val="center"/>
          </w:tcPr>
          <w:p w:rsidR="00DF2656" w:rsidRPr="008D6935" w:rsidRDefault="00DF2656" w:rsidP="008612FB">
            <w:pPr>
              <w:tabs>
                <w:tab w:val="left" w:pos="611"/>
              </w:tabs>
              <w:spacing w:after="0" w:line="240" w:lineRule="auto"/>
              <w:rPr>
                <w:rFonts w:eastAsiaTheme="minorEastAsia"/>
                <w:sz w:val="24"/>
                <w:szCs w:val="24"/>
              </w:rPr>
            </w:pPr>
            <w:r>
              <w:rPr>
                <w:noProof/>
                <w:lang w:eastAsia="fr-FR"/>
              </w:rPr>
              <w:drawing>
                <wp:anchor distT="0" distB="0" distL="114300" distR="114300" simplePos="0" relativeHeight="251661312" behindDoc="0" locked="0" layoutInCell="1" allowOverlap="1" wp14:anchorId="11AC6512" wp14:editId="1DAE1119">
                  <wp:simplePos x="0" y="0"/>
                  <wp:positionH relativeFrom="column">
                    <wp:posOffset>531495</wp:posOffset>
                  </wp:positionH>
                  <wp:positionV relativeFrom="paragraph">
                    <wp:posOffset>113665</wp:posOffset>
                  </wp:positionV>
                  <wp:extent cx="241300" cy="241300"/>
                  <wp:effectExtent l="19050" t="0" r="6350" b="0"/>
                  <wp:wrapSquare wrapText="bothSides"/>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sz w:val="24"/>
                <w:szCs w:val="24"/>
              </w:rPr>
            </w:pPr>
            <w:r>
              <w:rPr>
                <w:noProof/>
                <w:lang w:eastAsia="fr-FR"/>
              </w:rPr>
              <w:drawing>
                <wp:anchor distT="0" distB="0" distL="114300" distR="114300" simplePos="0" relativeHeight="251670528" behindDoc="0" locked="0" layoutInCell="1" allowOverlap="1" wp14:anchorId="39D2B058" wp14:editId="62C3E5A6">
                  <wp:simplePos x="0" y="0"/>
                  <wp:positionH relativeFrom="column">
                    <wp:posOffset>544195</wp:posOffset>
                  </wp:positionH>
                  <wp:positionV relativeFrom="paragraph">
                    <wp:posOffset>125095</wp:posOffset>
                  </wp:positionV>
                  <wp:extent cx="241300" cy="241300"/>
                  <wp:effectExtent l="19050" t="0" r="6350" b="0"/>
                  <wp:wrapSquare wrapText="bothSides"/>
                  <wp:docPr id="2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126" w:type="dxa"/>
            <w:vAlign w:val="center"/>
          </w:tcPr>
          <w:p w:rsidR="00DF2656" w:rsidRPr="008D6935" w:rsidRDefault="00DF2656" w:rsidP="008612FB">
            <w:pPr>
              <w:spacing w:after="0" w:line="240" w:lineRule="auto"/>
              <w:rPr>
                <w:rFonts w:eastAsiaTheme="minorEastAsia"/>
                <w:noProof/>
              </w:rPr>
            </w:pPr>
          </w:p>
        </w:tc>
      </w:tr>
      <w:tr w:rsidR="00DF2656" w:rsidRPr="008D6935" w:rsidTr="00DF2656">
        <w:trPr>
          <w:trHeight w:val="674"/>
          <w:jc w:val="center"/>
        </w:trPr>
        <w:tc>
          <w:tcPr>
            <w:tcW w:w="2758" w:type="dxa"/>
            <w:vAlign w:val="center"/>
          </w:tcPr>
          <w:p w:rsidR="00DF2656" w:rsidRPr="008D6935" w:rsidRDefault="00DF2656" w:rsidP="008612FB">
            <w:pPr>
              <w:autoSpaceDE w:val="0"/>
              <w:autoSpaceDN w:val="0"/>
              <w:adjustRightInd w:val="0"/>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Badges</w:t>
            </w:r>
          </w:p>
        </w:tc>
        <w:tc>
          <w:tcPr>
            <w:tcW w:w="2082" w:type="dxa"/>
            <w:vAlign w:val="center"/>
          </w:tcPr>
          <w:p w:rsidR="00DF2656" w:rsidRPr="008D6935" w:rsidRDefault="00DF2656" w:rsidP="008612FB">
            <w:pPr>
              <w:tabs>
                <w:tab w:val="left" w:pos="611"/>
              </w:tabs>
              <w:spacing w:after="0" w:line="240" w:lineRule="auto"/>
              <w:rPr>
                <w:rFonts w:eastAsiaTheme="minorEastAsia"/>
                <w:sz w:val="24"/>
                <w:szCs w:val="24"/>
              </w:rPr>
            </w:pPr>
            <w:r>
              <w:rPr>
                <w:noProof/>
                <w:lang w:eastAsia="fr-FR"/>
              </w:rPr>
              <w:drawing>
                <wp:anchor distT="0" distB="0" distL="114300" distR="114300" simplePos="0" relativeHeight="251664384" behindDoc="0" locked="0" layoutInCell="1" allowOverlap="1" wp14:anchorId="73ABBF69" wp14:editId="1EDB1443">
                  <wp:simplePos x="0" y="0"/>
                  <wp:positionH relativeFrom="column">
                    <wp:posOffset>540385</wp:posOffset>
                  </wp:positionH>
                  <wp:positionV relativeFrom="paragraph">
                    <wp:posOffset>118110</wp:posOffset>
                  </wp:positionV>
                  <wp:extent cx="241300" cy="241300"/>
                  <wp:effectExtent l="19050" t="0" r="6350" b="0"/>
                  <wp:wrapSquare wrapText="bothSides"/>
                  <wp:docPr id="2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sz w:val="24"/>
                <w:szCs w:val="24"/>
              </w:rPr>
            </w:pPr>
            <w:r>
              <w:rPr>
                <w:noProof/>
                <w:lang w:eastAsia="fr-FR"/>
              </w:rPr>
              <w:drawing>
                <wp:anchor distT="0" distB="0" distL="114300" distR="114300" simplePos="0" relativeHeight="251676672" behindDoc="0" locked="0" layoutInCell="1" allowOverlap="1" wp14:anchorId="55A4FE38" wp14:editId="35B986CE">
                  <wp:simplePos x="0" y="0"/>
                  <wp:positionH relativeFrom="column">
                    <wp:posOffset>545465</wp:posOffset>
                  </wp:positionH>
                  <wp:positionV relativeFrom="paragraph">
                    <wp:posOffset>79375</wp:posOffset>
                  </wp:positionV>
                  <wp:extent cx="241300" cy="241300"/>
                  <wp:effectExtent l="19050" t="0" r="6350" b="0"/>
                  <wp:wrapSquare wrapText="bothSides"/>
                  <wp:docPr id="18"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126" w:type="dxa"/>
            <w:vAlign w:val="center"/>
          </w:tcPr>
          <w:p w:rsidR="00DF2656" w:rsidRPr="008D6935" w:rsidRDefault="00DF2656" w:rsidP="008612FB">
            <w:pPr>
              <w:spacing w:after="0" w:line="240" w:lineRule="auto"/>
              <w:rPr>
                <w:rFonts w:eastAsiaTheme="minorEastAsia"/>
                <w:noProof/>
              </w:rPr>
            </w:pPr>
          </w:p>
        </w:tc>
      </w:tr>
      <w:tr w:rsidR="00DF2656" w:rsidRPr="008D6935" w:rsidTr="00DF2656">
        <w:trPr>
          <w:trHeight w:val="567"/>
          <w:jc w:val="center"/>
        </w:trPr>
        <w:tc>
          <w:tcPr>
            <w:tcW w:w="2758" w:type="dxa"/>
            <w:vAlign w:val="center"/>
          </w:tcPr>
          <w:p w:rsidR="00DF2656" w:rsidRPr="008D6935" w:rsidRDefault="00DF2656" w:rsidP="008612FB">
            <w:pPr>
              <w:autoSpaceDE w:val="0"/>
              <w:autoSpaceDN w:val="0"/>
              <w:adjustRightInd w:val="0"/>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Stand spécial Sponsor</w:t>
            </w:r>
          </w:p>
        </w:tc>
        <w:tc>
          <w:tcPr>
            <w:tcW w:w="2082" w:type="dxa"/>
            <w:vAlign w:val="center"/>
          </w:tcPr>
          <w:p w:rsidR="00DF2656" w:rsidRPr="008D6935" w:rsidRDefault="00DF2656" w:rsidP="008612FB">
            <w:pPr>
              <w:tabs>
                <w:tab w:val="left" w:pos="611"/>
              </w:tabs>
              <w:spacing w:after="0" w:line="240" w:lineRule="auto"/>
              <w:rPr>
                <w:rFonts w:eastAsiaTheme="minorEastAsia"/>
                <w:noProof/>
              </w:rPr>
            </w:pPr>
            <w:r>
              <w:rPr>
                <w:noProof/>
                <w:lang w:eastAsia="fr-FR"/>
              </w:rPr>
              <w:drawing>
                <wp:anchor distT="0" distB="0" distL="114300" distR="114300" simplePos="0" relativeHeight="251672576" behindDoc="0" locked="0" layoutInCell="1" allowOverlap="1" wp14:anchorId="53EA9027" wp14:editId="68A90CCB">
                  <wp:simplePos x="0" y="0"/>
                  <wp:positionH relativeFrom="column">
                    <wp:posOffset>542290</wp:posOffset>
                  </wp:positionH>
                  <wp:positionV relativeFrom="paragraph">
                    <wp:posOffset>39370</wp:posOffset>
                  </wp:positionV>
                  <wp:extent cx="241300" cy="241300"/>
                  <wp:effectExtent l="19050" t="0" r="6350" b="0"/>
                  <wp:wrapSquare wrapText="bothSides"/>
                  <wp:docPr id="9"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sz w:val="24"/>
                <w:szCs w:val="24"/>
              </w:rPr>
            </w:pPr>
            <w:r>
              <w:rPr>
                <w:noProof/>
                <w:lang w:eastAsia="fr-FR"/>
              </w:rPr>
              <w:drawing>
                <wp:anchor distT="0" distB="0" distL="114300" distR="114300" simplePos="0" relativeHeight="251678720" behindDoc="0" locked="0" layoutInCell="1" allowOverlap="1" wp14:anchorId="385CC5C7" wp14:editId="5A1C2AB3">
                  <wp:simplePos x="0" y="0"/>
                  <wp:positionH relativeFrom="column">
                    <wp:posOffset>546735</wp:posOffset>
                  </wp:positionH>
                  <wp:positionV relativeFrom="paragraph">
                    <wp:posOffset>39370</wp:posOffset>
                  </wp:positionV>
                  <wp:extent cx="241300" cy="241300"/>
                  <wp:effectExtent l="19050" t="0" r="6350" b="0"/>
                  <wp:wrapSquare wrapText="bothSides"/>
                  <wp:docPr id="8"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126" w:type="dxa"/>
            <w:vAlign w:val="center"/>
          </w:tcPr>
          <w:p w:rsidR="00DF2656" w:rsidRPr="008D6935" w:rsidRDefault="00DF2656" w:rsidP="008612FB">
            <w:pPr>
              <w:spacing w:after="0" w:line="240" w:lineRule="auto"/>
              <w:rPr>
                <w:rFonts w:eastAsiaTheme="minorEastAsia"/>
                <w:noProof/>
              </w:rPr>
            </w:pPr>
          </w:p>
        </w:tc>
      </w:tr>
      <w:tr w:rsidR="00DF2656" w:rsidRPr="008D6935" w:rsidTr="00DF2656">
        <w:trPr>
          <w:trHeight w:val="907"/>
          <w:jc w:val="center"/>
        </w:trPr>
        <w:tc>
          <w:tcPr>
            <w:tcW w:w="2758" w:type="dxa"/>
            <w:vAlign w:val="center"/>
          </w:tcPr>
          <w:p w:rsidR="00DF2656" w:rsidRPr="008D6935" w:rsidRDefault="00DF2656" w:rsidP="008612FB">
            <w:pPr>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Statut Sponsor officiel d</w:t>
            </w:r>
            <w:r>
              <w:rPr>
                <w:rFonts w:asciiTheme="majorBidi" w:eastAsiaTheme="minorEastAsia" w:hAnsiTheme="majorBidi" w:cstheme="majorBidi"/>
                <w:sz w:val="24"/>
                <w:szCs w:val="24"/>
              </w:rPr>
              <w:t>e l’événement</w:t>
            </w:r>
          </w:p>
        </w:tc>
        <w:tc>
          <w:tcPr>
            <w:tcW w:w="2082" w:type="dxa"/>
            <w:vAlign w:val="center"/>
          </w:tcPr>
          <w:p w:rsidR="00DF2656" w:rsidRPr="008D6935" w:rsidRDefault="00DF2656" w:rsidP="008612FB">
            <w:pPr>
              <w:tabs>
                <w:tab w:val="left" w:pos="611"/>
              </w:tabs>
              <w:spacing w:after="0" w:line="240" w:lineRule="auto"/>
              <w:rPr>
                <w:rFonts w:eastAsiaTheme="minorEastAsia"/>
                <w:noProof/>
              </w:rPr>
            </w:pPr>
            <w:r>
              <w:rPr>
                <w:noProof/>
                <w:lang w:eastAsia="fr-FR"/>
              </w:rPr>
              <w:drawing>
                <wp:anchor distT="0" distB="0" distL="114300" distR="114300" simplePos="0" relativeHeight="251673600" behindDoc="0" locked="0" layoutInCell="1" allowOverlap="1" wp14:anchorId="44AB0DFF" wp14:editId="7144C367">
                  <wp:simplePos x="0" y="0"/>
                  <wp:positionH relativeFrom="column">
                    <wp:posOffset>527685</wp:posOffset>
                  </wp:positionH>
                  <wp:positionV relativeFrom="paragraph">
                    <wp:posOffset>39370</wp:posOffset>
                  </wp:positionV>
                  <wp:extent cx="241300" cy="241300"/>
                  <wp:effectExtent l="19050" t="0" r="6350" b="0"/>
                  <wp:wrapSquare wrapText="bothSides"/>
                  <wp:docPr id="6"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268" w:type="dxa"/>
            <w:vAlign w:val="center"/>
          </w:tcPr>
          <w:p w:rsidR="00DF2656" w:rsidRPr="008D6935" w:rsidRDefault="00DF2656" w:rsidP="008612FB">
            <w:pPr>
              <w:spacing w:after="0" w:line="240" w:lineRule="auto"/>
              <w:rPr>
                <w:rFonts w:eastAsiaTheme="minorEastAsia"/>
                <w:sz w:val="24"/>
                <w:szCs w:val="24"/>
              </w:rPr>
            </w:pPr>
          </w:p>
        </w:tc>
        <w:tc>
          <w:tcPr>
            <w:tcW w:w="2126" w:type="dxa"/>
            <w:vAlign w:val="center"/>
          </w:tcPr>
          <w:p w:rsidR="00DF2656" w:rsidRPr="008D6935" w:rsidRDefault="00DF2656" w:rsidP="008612FB">
            <w:pPr>
              <w:spacing w:after="0" w:line="240" w:lineRule="auto"/>
              <w:rPr>
                <w:rFonts w:eastAsiaTheme="minorEastAsia"/>
                <w:sz w:val="24"/>
                <w:szCs w:val="24"/>
              </w:rPr>
            </w:pPr>
          </w:p>
        </w:tc>
      </w:tr>
      <w:tr w:rsidR="00DF2656" w:rsidRPr="008D6935" w:rsidTr="00DF2656">
        <w:trPr>
          <w:trHeight w:val="907"/>
          <w:jc w:val="center"/>
        </w:trPr>
        <w:tc>
          <w:tcPr>
            <w:tcW w:w="2758" w:type="dxa"/>
            <w:tcBorders>
              <w:bottom w:val="single" w:sz="4" w:space="0" w:color="000000"/>
            </w:tcBorders>
            <w:vAlign w:val="center"/>
          </w:tcPr>
          <w:p w:rsidR="00DF2656" w:rsidRPr="008D6935" w:rsidRDefault="00DF2656" w:rsidP="008612FB">
            <w:pPr>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 xml:space="preserve">Inscription et hébergement gratuits pour 2 personnes </w:t>
            </w:r>
          </w:p>
        </w:tc>
        <w:tc>
          <w:tcPr>
            <w:tcW w:w="2082" w:type="dxa"/>
            <w:tcBorders>
              <w:bottom w:val="single" w:sz="4" w:space="0" w:color="000000"/>
            </w:tcBorders>
            <w:vAlign w:val="center"/>
          </w:tcPr>
          <w:p w:rsidR="00DF2656" w:rsidRPr="008D6935" w:rsidRDefault="00DF2656" w:rsidP="008612FB">
            <w:pPr>
              <w:tabs>
                <w:tab w:val="left" w:pos="611"/>
              </w:tabs>
              <w:spacing w:after="0" w:line="240" w:lineRule="auto"/>
              <w:rPr>
                <w:rFonts w:eastAsiaTheme="minorEastAsia"/>
                <w:noProof/>
              </w:rPr>
            </w:pPr>
            <w:r>
              <w:rPr>
                <w:noProof/>
                <w:lang w:eastAsia="fr-FR"/>
              </w:rPr>
              <w:drawing>
                <wp:anchor distT="0" distB="0" distL="114300" distR="114300" simplePos="0" relativeHeight="251674624" behindDoc="0" locked="0" layoutInCell="1" allowOverlap="1" wp14:anchorId="1BFC304C" wp14:editId="34D59DCA">
                  <wp:simplePos x="0" y="0"/>
                  <wp:positionH relativeFrom="column">
                    <wp:posOffset>528320</wp:posOffset>
                  </wp:positionH>
                  <wp:positionV relativeFrom="paragraph">
                    <wp:posOffset>174625</wp:posOffset>
                  </wp:positionV>
                  <wp:extent cx="241300" cy="241300"/>
                  <wp:effectExtent l="19050" t="0" r="6350" b="0"/>
                  <wp:wrapSquare wrapText="bothSides"/>
                  <wp:docPr id="4"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pic:cNvPicPr>
                            <a:picLocks noChangeAspect="1" noChangeArrowheads="1"/>
                          </pic:cNvPicPr>
                        </pic:nvPicPr>
                        <pic:blipFill>
                          <a:blip r:embed="rId10"/>
                          <a:srcRect/>
                          <a:stretch>
                            <a:fillRect/>
                          </a:stretch>
                        </pic:blipFill>
                        <pic:spPr bwMode="auto">
                          <a:xfrm>
                            <a:off x="0" y="0"/>
                            <a:ext cx="241300" cy="241300"/>
                          </a:xfrm>
                          <a:prstGeom prst="rect">
                            <a:avLst/>
                          </a:prstGeom>
                          <a:noFill/>
                          <a:ln w="9525">
                            <a:noFill/>
                            <a:miter lim="800000"/>
                            <a:headEnd/>
                            <a:tailEnd/>
                          </a:ln>
                        </pic:spPr>
                      </pic:pic>
                    </a:graphicData>
                  </a:graphic>
                </wp:anchor>
              </w:drawing>
            </w:r>
          </w:p>
        </w:tc>
        <w:tc>
          <w:tcPr>
            <w:tcW w:w="2268" w:type="dxa"/>
            <w:tcBorders>
              <w:bottom w:val="single" w:sz="4" w:space="0" w:color="000000"/>
            </w:tcBorders>
            <w:vAlign w:val="center"/>
          </w:tcPr>
          <w:p w:rsidR="00DF2656" w:rsidRPr="008D6935" w:rsidRDefault="00DF2656" w:rsidP="008612FB">
            <w:pPr>
              <w:spacing w:after="0" w:line="240" w:lineRule="auto"/>
              <w:rPr>
                <w:rFonts w:eastAsiaTheme="minorEastAsia"/>
                <w:sz w:val="24"/>
                <w:szCs w:val="24"/>
              </w:rPr>
            </w:pPr>
          </w:p>
        </w:tc>
        <w:tc>
          <w:tcPr>
            <w:tcW w:w="2126" w:type="dxa"/>
            <w:tcBorders>
              <w:bottom w:val="single" w:sz="4" w:space="0" w:color="000000"/>
            </w:tcBorders>
            <w:vAlign w:val="center"/>
          </w:tcPr>
          <w:p w:rsidR="00DF2656" w:rsidRPr="008D6935" w:rsidRDefault="00DF2656" w:rsidP="008612FB">
            <w:pPr>
              <w:spacing w:after="0" w:line="240" w:lineRule="auto"/>
              <w:rPr>
                <w:rFonts w:eastAsiaTheme="minorEastAsia"/>
                <w:sz w:val="24"/>
                <w:szCs w:val="24"/>
              </w:rPr>
            </w:pPr>
          </w:p>
        </w:tc>
      </w:tr>
      <w:tr w:rsidR="00DF2656" w:rsidRPr="008D6935" w:rsidTr="00DF2656">
        <w:trPr>
          <w:trHeight w:val="907"/>
          <w:jc w:val="center"/>
        </w:trPr>
        <w:tc>
          <w:tcPr>
            <w:tcW w:w="2758" w:type="dxa"/>
            <w:shd w:val="clear" w:color="auto" w:fill="FDE9D9" w:themeFill="accent6" w:themeFillTint="33"/>
            <w:vAlign w:val="center"/>
          </w:tcPr>
          <w:p w:rsidR="00DF2656" w:rsidRPr="008D6935" w:rsidRDefault="00DF2656" w:rsidP="008612FB">
            <w:pPr>
              <w:spacing w:after="0" w:line="240" w:lineRule="auto"/>
              <w:rPr>
                <w:rFonts w:asciiTheme="majorBidi" w:eastAsiaTheme="minorEastAsia" w:hAnsiTheme="majorBidi" w:cstheme="majorBidi"/>
                <w:sz w:val="24"/>
                <w:szCs w:val="24"/>
              </w:rPr>
            </w:pPr>
            <w:r w:rsidRPr="008D6935">
              <w:rPr>
                <w:rFonts w:asciiTheme="majorBidi" w:eastAsiaTheme="minorEastAsia" w:hAnsiTheme="majorBidi" w:cstheme="majorBidi"/>
                <w:sz w:val="24"/>
                <w:szCs w:val="24"/>
              </w:rPr>
              <w:t>Prix en dinars</w:t>
            </w:r>
          </w:p>
        </w:tc>
        <w:tc>
          <w:tcPr>
            <w:tcW w:w="2082" w:type="dxa"/>
            <w:shd w:val="clear" w:color="auto" w:fill="FDE9D9" w:themeFill="accent6" w:themeFillTint="33"/>
            <w:vAlign w:val="center"/>
          </w:tcPr>
          <w:p w:rsidR="00DF2656" w:rsidRPr="008D6935" w:rsidRDefault="00DF2656" w:rsidP="008612FB">
            <w:pPr>
              <w:spacing w:after="0" w:line="240" w:lineRule="auto"/>
              <w:jc w:val="center"/>
              <w:rPr>
                <w:rFonts w:eastAsiaTheme="minorEastAsia"/>
                <w:b/>
                <w:bCs/>
                <w:sz w:val="24"/>
                <w:szCs w:val="24"/>
              </w:rPr>
            </w:pPr>
            <w:r w:rsidRPr="008D6935">
              <w:rPr>
                <w:rFonts w:eastAsiaTheme="minorEastAsia"/>
                <w:b/>
                <w:bCs/>
                <w:sz w:val="24"/>
                <w:szCs w:val="24"/>
              </w:rPr>
              <w:t>≥ 3000</w:t>
            </w:r>
          </w:p>
        </w:tc>
        <w:tc>
          <w:tcPr>
            <w:tcW w:w="2268" w:type="dxa"/>
            <w:shd w:val="clear" w:color="auto" w:fill="FDE9D9" w:themeFill="accent6" w:themeFillTint="33"/>
            <w:vAlign w:val="center"/>
          </w:tcPr>
          <w:p w:rsidR="00DF2656" w:rsidRPr="008D6935" w:rsidRDefault="00DF2656" w:rsidP="008612FB">
            <w:pPr>
              <w:spacing w:after="0" w:line="240" w:lineRule="auto"/>
              <w:jc w:val="center"/>
              <w:rPr>
                <w:rFonts w:eastAsiaTheme="minorEastAsia"/>
                <w:b/>
                <w:bCs/>
                <w:sz w:val="24"/>
                <w:szCs w:val="24"/>
              </w:rPr>
            </w:pPr>
            <w:r w:rsidRPr="008D6935">
              <w:rPr>
                <w:rFonts w:eastAsiaTheme="minorEastAsia"/>
                <w:b/>
                <w:bCs/>
                <w:sz w:val="24"/>
                <w:szCs w:val="24"/>
              </w:rPr>
              <w:t>1000&lt; Prix &lt;3000</w:t>
            </w:r>
          </w:p>
        </w:tc>
        <w:tc>
          <w:tcPr>
            <w:tcW w:w="2126" w:type="dxa"/>
            <w:shd w:val="clear" w:color="auto" w:fill="FDE9D9" w:themeFill="accent6" w:themeFillTint="33"/>
            <w:vAlign w:val="center"/>
          </w:tcPr>
          <w:p w:rsidR="00DF2656" w:rsidRPr="008D6935" w:rsidRDefault="00DF2656" w:rsidP="008612FB">
            <w:pPr>
              <w:spacing w:after="0" w:line="240" w:lineRule="auto"/>
              <w:jc w:val="center"/>
              <w:rPr>
                <w:rFonts w:eastAsiaTheme="minorEastAsia"/>
                <w:b/>
                <w:bCs/>
                <w:sz w:val="24"/>
                <w:szCs w:val="24"/>
              </w:rPr>
            </w:pPr>
            <w:r w:rsidRPr="008D6935">
              <w:rPr>
                <w:rFonts w:eastAsiaTheme="minorEastAsia" w:cstheme="minorHAnsi"/>
                <w:b/>
                <w:bCs/>
                <w:sz w:val="24"/>
                <w:szCs w:val="24"/>
              </w:rPr>
              <w:t>≤</w:t>
            </w:r>
            <w:r w:rsidRPr="008D6935">
              <w:rPr>
                <w:rFonts w:eastAsiaTheme="minorEastAsia"/>
                <w:b/>
                <w:bCs/>
                <w:sz w:val="24"/>
                <w:szCs w:val="24"/>
              </w:rPr>
              <w:t>1000</w:t>
            </w:r>
          </w:p>
        </w:tc>
      </w:tr>
    </w:tbl>
    <w:p w:rsidR="008116D0" w:rsidRDefault="008116D0" w:rsidP="00DF2656">
      <w:pPr>
        <w:jc w:val="center"/>
        <w:rPr>
          <w:rFonts w:ascii="Calisto MT" w:hAnsi="Calisto MT"/>
          <w:b/>
          <w:bCs/>
          <w:caps/>
          <w:sz w:val="36"/>
          <w:szCs w:val="36"/>
        </w:rPr>
        <w:sectPr w:rsidR="008116D0">
          <w:headerReference w:type="default" r:id="rId11"/>
          <w:pgSz w:w="11906" w:h="16838"/>
          <w:pgMar w:top="1417" w:right="1417" w:bottom="1417" w:left="1417" w:header="708" w:footer="708" w:gutter="0"/>
          <w:cols w:space="708"/>
          <w:docGrid w:linePitch="360"/>
        </w:sectPr>
      </w:pPr>
    </w:p>
    <w:p w:rsidR="00DF2656" w:rsidRPr="00BE67B4" w:rsidRDefault="00DF2656" w:rsidP="00DF2656">
      <w:pPr>
        <w:jc w:val="center"/>
        <w:rPr>
          <w:rFonts w:ascii="Calisto MT" w:hAnsi="Calisto MT"/>
        </w:rPr>
      </w:pPr>
      <w:r>
        <w:rPr>
          <w:rFonts w:ascii="Calisto MT" w:hAnsi="Calisto MT"/>
          <w:b/>
          <w:bCs/>
          <w:caps/>
          <w:sz w:val="36"/>
          <w:szCs w:val="36"/>
        </w:rPr>
        <w:lastRenderedPageBreak/>
        <w:t>C</w:t>
      </w:r>
      <w:r w:rsidRPr="00ED4E27">
        <w:rPr>
          <w:rFonts w:ascii="Calisto MT" w:hAnsi="Calisto MT"/>
          <w:b/>
          <w:bCs/>
          <w:caps/>
          <w:sz w:val="36"/>
          <w:szCs w:val="36"/>
        </w:rPr>
        <w:t>ontrat de Sponsoring</w:t>
      </w:r>
    </w:p>
    <w:p w:rsidR="00DF2656" w:rsidRPr="00ED4E27" w:rsidRDefault="00DF2656" w:rsidP="00DF2656">
      <w:pPr>
        <w:jc w:val="center"/>
        <w:rPr>
          <w:rFonts w:ascii="Calisto MT" w:hAnsi="Calisto MT"/>
          <w:b/>
          <w:bCs/>
          <w:caps/>
        </w:rPr>
      </w:pPr>
      <w:r w:rsidRPr="00ED4E27">
        <w:rPr>
          <w:rFonts w:ascii="Calisto MT" w:hAnsi="Calisto MT"/>
          <w:b/>
          <w:bCs/>
          <w:caps/>
        </w:rPr>
        <w:t xml:space="preserve">(copie SPONSOR) </w:t>
      </w:r>
    </w:p>
    <w:p w:rsidR="00DF2656" w:rsidRPr="00ED4E27" w:rsidRDefault="00DF2656" w:rsidP="00DF2656">
      <w:pPr>
        <w:jc w:val="right"/>
        <w:rPr>
          <w:rFonts w:ascii="Calisto MT" w:hAnsi="Calisto MT"/>
        </w:rPr>
      </w:pPr>
      <w:r w:rsidRPr="00ED4E27">
        <w:rPr>
          <w:rFonts w:ascii="Calisto MT" w:hAnsi="Calisto MT"/>
        </w:rPr>
        <w:t>Le …</w:t>
      </w:r>
      <w:proofErr w:type="gramStart"/>
      <w:r w:rsidRPr="00ED4E27">
        <w:rPr>
          <w:rFonts w:ascii="Calisto MT" w:hAnsi="Calisto MT"/>
        </w:rPr>
        <w:t>./</w:t>
      </w:r>
      <w:proofErr w:type="gramEnd"/>
      <w:r w:rsidRPr="00ED4E27">
        <w:rPr>
          <w:rFonts w:ascii="Calisto MT" w:hAnsi="Calisto MT"/>
        </w:rPr>
        <w:t>……/………. à …………….</w:t>
      </w:r>
    </w:p>
    <w:p w:rsidR="00DF2656" w:rsidRPr="00ED4E27" w:rsidRDefault="00DF2656" w:rsidP="00DF2656">
      <w:pPr>
        <w:rPr>
          <w:rFonts w:ascii="Calisto MT" w:hAnsi="Calisto MT"/>
        </w:rPr>
      </w:pPr>
      <w:r w:rsidRPr="00ED4E27">
        <w:rPr>
          <w:rFonts w:ascii="Calisto MT" w:hAnsi="Calisto MT"/>
          <w:b/>
          <w:bCs/>
        </w:rPr>
        <w:t>Raison sociale :</w:t>
      </w:r>
      <w:r w:rsidRPr="00ED4E27">
        <w:rPr>
          <w:rFonts w:ascii="Calisto MT" w:hAnsi="Calisto MT"/>
        </w:rPr>
        <w:t xml:space="preserve"> ……………………………….</w:t>
      </w:r>
    </w:p>
    <w:p w:rsidR="00DF2656" w:rsidRPr="00ED4E27" w:rsidRDefault="00DF2656" w:rsidP="00DF2656">
      <w:pPr>
        <w:rPr>
          <w:rFonts w:ascii="Calisto MT" w:hAnsi="Calisto MT"/>
        </w:rPr>
      </w:pPr>
      <w:r w:rsidRPr="00ED4E27">
        <w:rPr>
          <w:rFonts w:ascii="Calisto MT" w:hAnsi="Calisto MT"/>
          <w:b/>
          <w:bCs/>
        </w:rPr>
        <w:t>Nom et prénom du signataire</w:t>
      </w:r>
      <w:r w:rsidRPr="00ED4E27">
        <w:rPr>
          <w:rFonts w:ascii="Calisto MT" w:hAnsi="Calisto MT"/>
        </w:rPr>
        <w:t> : …………………………………………</w:t>
      </w:r>
    </w:p>
    <w:p w:rsidR="00DF2656" w:rsidRPr="00ED4E27" w:rsidRDefault="00DF2656" w:rsidP="00DF2656">
      <w:pPr>
        <w:rPr>
          <w:rFonts w:ascii="Calisto MT" w:hAnsi="Calisto MT"/>
        </w:rPr>
      </w:pPr>
      <w:r w:rsidRPr="00ED4E27">
        <w:rPr>
          <w:rFonts w:ascii="Calisto MT" w:hAnsi="Calisto MT"/>
          <w:b/>
          <w:bCs/>
        </w:rPr>
        <w:t>Fonction dans l’entreprise </w:t>
      </w:r>
      <w:r>
        <w:rPr>
          <w:rFonts w:ascii="Calisto MT" w:hAnsi="Calisto MT"/>
        </w:rPr>
        <w:t>: …………………………………………….</w:t>
      </w:r>
    </w:p>
    <w:p w:rsidR="00DF2656" w:rsidRDefault="00DF2656" w:rsidP="00DF2656">
      <w:pPr>
        <w:rPr>
          <w:rFonts w:ascii="Calisto MT" w:hAnsi="Calisto MT"/>
        </w:rPr>
      </w:pPr>
      <w:r w:rsidRPr="00ED4E27">
        <w:rPr>
          <w:rFonts w:ascii="Calisto MT" w:hAnsi="Calisto MT"/>
        </w:rPr>
        <w:t xml:space="preserve">Après avoir lu le présent dossier de Sponsoring, notre choix porte sur (cochez les carreaux qui correspondent à votre choix): </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5"/>
        <w:gridCol w:w="1692"/>
        <w:gridCol w:w="4163"/>
      </w:tblGrid>
      <w:tr w:rsidR="00DF2656" w:rsidRPr="00186D95" w:rsidTr="008612FB">
        <w:trPr>
          <w:jc w:val="center"/>
        </w:trPr>
        <w:tc>
          <w:tcPr>
            <w:tcW w:w="4015" w:type="dxa"/>
            <w:shd w:val="clear" w:color="auto" w:fill="auto"/>
          </w:tcPr>
          <w:p w:rsidR="00DF2656" w:rsidRPr="00186D95" w:rsidRDefault="00DF2656" w:rsidP="008612FB">
            <w:pPr>
              <w:rPr>
                <w:b/>
                <w:bCs/>
              </w:rPr>
            </w:pPr>
            <w:r w:rsidRPr="00186D95">
              <w:rPr>
                <w:b/>
                <w:bCs/>
              </w:rPr>
              <w:t xml:space="preserve">1- Tarification par support  </w:t>
            </w:r>
          </w:p>
        </w:tc>
        <w:tc>
          <w:tcPr>
            <w:tcW w:w="1692" w:type="dxa"/>
          </w:tcPr>
          <w:p w:rsidR="00DF2656" w:rsidRPr="00186D95" w:rsidRDefault="00DF2656" w:rsidP="008612FB">
            <w:pPr>
              <w:rPr>
                <w:b/>
                <w:bCs/>
              </w:rPr>
            </w:pPr>
          </w:p>
        </w:tc>
        <w:tc>
          <w:tcPr>
            <w:tcW w:w="4163" w:type="dxa"/>
            <w:shd w:val="clear" w:color="auto" w:fill="auto"/>
          </w:tcPr>
          <w:p w:rsidR="00DF2656" w:rsidRPr="00186D95" w:rsidRDefault="00DF2656" w:rsidP="008612FB">
            <w:pPr>
              <w:rPr>
                <w:b/>
                <w:bCs/>
              </w:rPr>
            </w:pPr>
            <w:r w:rsidRPr="00186D95">
              <w:rPr>
                <w:b/>
                <w:bCs/>
              </w:rPr>
              <w:t xml:space="preserve">3- Tarification </w:t>
            </w:r>
            <w:r>
              <w:rPr>
                <w:b/>
                <w:bCs/>
              </w:rPr>
              <w:t>package</w:t>
            </w:r>
          </w:p>
        </w:tc>
      </w:tr>
      <w:tr w:rsidR="00DF2656" w:rsidRPr="0068650A" w:rsidTr="008612FB">
        <w:trPr>
          <w:trHeight w:val="2602"/>
          <w:jc w:val="center"/>
        </w:trPr>
        <w:tc>
          <w:tcPr>
            <w:tcW w:w="4015" w:type="dxa"/>
            <w:shd w:val="clear" w:color="auto" w:fill="auto"/>
          </w:tcPr>
          <w:p w:rsidR="00DF2656" w:rsidRPr="00937227" w:rsidRDefault="00DF2656" w:rsidP="008612FB">
            <w:pPr>
              <w:autoSpaceDE w:val="0"/>
              <w:autoSpaceDN w:val="0"/>
              <w:adjustRightInd w:val="0"/>
              <w:spacing w:after="0" w:line="240" w:lineRule="auto"/>
              <w:rPr>
                <w:rFonts w:asciiTheme="majorBidi" w:hAnsiTheme="majorBidi" w:cstheme="majorBidi"/>
                <w:sz w:val="21"/>
                <w:szCs w:val="21"/>
              </w:rPr>
            </w:pPr>
            <w:r w:rsidRPr="00937227">
              <w:rPr>
                <w:rFonts w:asciiTheme="majorBidi" w:hAnsiTheme="majorBidi" w:cstheme="majorBidi"/>
                <w:sz w:val="24"/>
                <w:szCs w:val="24"/>
              </w:rPr>
              <w:t>a</w:t>
            </w:r>
            <w:r w:rsidRPr="00937227">
              <w:rPr>
                <w:rFonts w:asciiTheme="majorBidi" w:hAnsiTheme="majorBidi" w:cstheme="majorBidi"/>
                <w:sz w:val="21"/>
                <w:szCs w:val="21"/>
              </w:rPr>
              <w:t>- Site web de l’évènement </w:t>
            </w:r>
            <w:r>
              <w:rPr>
                <w:rFonts w:asciiTheme="majorBidi" w:hAnsiTheme="majorBidi" w:cstheme="majorBidi"/>
                <w:sz w:val="21"/>
                <w:szCs w:val="21"/>
              </w:rPr>
              <w:t xml:space="preserve"> </w:t>
            </w:r>
          </w:p>
          <w:p w:rsidR="00DF2656" w:rsidRPr="00937227" w:rsidRDefault="00DF2656" w:rsidP="008612FB">
            <w:pPr>
              <w:autoSpaceDE w:val="0"/>
              <w:autoSpaceDN w:val="0"/>
              <w:adjustRightInd w:val="0"/>
              <w:spacing w:after="0" w:line="240" w:lineRule="auto"/>
              <w:rPr>
                <w:rFonts w:asciiTheme="majorBidi" w:hAnsiTheme="majorBidi" w:cstheme="majorBidi"/>
                <w:sz w:val="21"/>
                <w:szCs w:val="21"/>
              </w:rPr>
            </w:pPr>
            <w:r w:rsidRPr="00937227">
              <w:rPr>
                <w:rFonts w:asciiTheme="majorBidi" w:hAnsiTheme="majorBidi" w:cstheme="majorBidi"/>
                <w:sz w:val="21"/>
                <w:szCs w:val="21"/>
              </w:rPr>
              <w:t xml:space="preserve">b- Banderoles           </w:t>
            </w:r>
            <w:r>
              <w:rPr>
                <w:rFonts w:asciiTheme="majorBidi" w:hAnsiTheme="majorBidi" w:cstheme="majorBidi"/>
                <w:sz w:val="21"/>
                <w:szCs w:val="21"/>
              </w:rPr>
              <w:t xml:space="preserve">            </w:t>
            </w:r>
          </w:p>
          <w:p w:rsidR="00DF2656" w:rsidRPr="00937227" w:rsidRDefault="00DF2656" w:rsidP="008612FB">
            <w:pPr>
              <w:autoSpaceDE w:val="0"/>
              <w:autoSpaceDN w:val="0"/>
              <w:adjustRightInd w:val="0"/>
              <w:spacing w:after="0" w:line="240" w:lineRule="auto"/>
              <w:rPr>
                <w:rFonts w:asciiTheme="majorBidi" w:hAnsiTheme="majorBidi" w:cstheme="majorBidi"/>
                <w:sz w:val="21"/>
                <w:szCs w:val="21"/>
              </w:rPr>
            </w:pPr>
            <w:proofErr w:type="gramStart"/>
            <w:r>
              <w:rPr>
                <w:rFonts w:asciiTheme="majorBidi" w:hAnsiTheme="majorBidi" w:cstheme="majorBidi"/>
                <w:sz w:val="21"/>
                <w:szCs w:val="21"/>
              </w:rPr>
              <w:t>c-</w:t>
            </w:r>
            <w:proofErr w:type="gramEnd"/>
            <w:r>
              <w:rPr>
                <w:rFonts w:asciiTheme="majorBidi" w:hAnsiTheme="majorBidi" w:cstheme="majorBidi"/>
                <w:sz w:val="21"/>
                <w:szCs w:val="21"/>
              </w:rPr>
              <w:t xml:space="preserve"> Affiches </w:t>
            </w:r>
            <w:r w:rsidRPr="00937227">
              <w:rPr>
                <w:rFonts w:asciiTheme="majorBidi" w:hAnsiTheme="majorBidi" w:cstheme="majorBidi"/>
                <w:sz w:val="21"/>
                <w:szCs w:val="21"/>
              </w:rPr>
              <w:t xml:space="preserve"> </w:t>
            </w:r>
            <w:r>
              <w:rPr>
                <w:rFonts w:asciiTheme="majorBidi" w:hAnsiTheme="majorBidi" w:cstheme="majorBidi"/>
                <w:sz w:val="21"/>
                <w:szCs w:val="21"/>
              </w:rPr>
              <w:t xml:space="preserve"> </w:t>
            </w:r>
            <w:r w:rsidRPr="00937227">
              <w:rPr>
                <w:rFonts w:asciiTheme="majorBidi" w:hAnsiTheme="majorBidi" w:cstheme="majorBidi"/>
                <w:sz w:val="21"/>
                <w:szCs w:val="21"/>
              </w:rPr>
              <w:t xml:space="preserve">                       </w:t>
            </w:r>
            <w:r>
              <w:rPr>
                <w:rFonts w:asciiTheme="majorBidi" w:hAnsiTheme="majorBidi" w:cstheme="majorBidi"/>
                <w:sz w:val="21"/>
                <w:szCs w:val="21"/>
              </w:rPr>
              <w:t xml:space="preserve"> </w:t>
            </w:r>
          </w:p>
          <w:p w:rsidR="00DF2656" w:rsidRPr="00937227" w:rsidRDefault="00DF2656" w:rsidP="008612FB">
            <w:pPr>
              <w:autoSpaceDE w:val="0"/>
              <w:autoSpaceDN w:val="0"/>
              <w:adjustRightInd w:val="0"/>
              <w:spacing w:after="0" w:line="240" w:lineRule="auto"/>
              <w:rPr>
                <w:rFonts w:asciiTheme="majorBidi" w:hAnsiTheme="majorBidi" w:cstheme="majorBidi"/>
                <w:sz w:val="21"/>
                <w:szCs w:val="21"/>
              </w:rPr>
            </w:pPr>
            <w:r>
              <w:rPr>
                <w:rFonts w:asciiTheme="majorBidi" w:hAnsiTheme="majorBidi" w:cstheme="majorBidi"/>
                <w:sz w:val="21"/>
                <w:szCs w:val="21"/>
              </w:rPr>
              <w:t>d- P</w:t>
            </w:r>
            <w:r w:rsidRPr="00937227">
              <w:rPr>
                <w:rFonts w:asciiTheme="majorBidi" w:hAnsiTheme="majorBidi" w:cstheme="majorBidi"/>
                <w:sz w:val="21"/>
                <w:szCs w:val="21"/>
              </w:rPr>
              <w:t>a</w:t>
            </w:r>
            <w:r>
              <w:rPr>
                <w:rFonts w:asciiTheme="majorBidi" w:hAnsiTheme="majorBidi" w:cstheme="majorBidi"/>
                <w:sz w:val="21"/>
                <w:szCs w:val="21"/>
              </w:rPr>
              <w:t xml:space="preserve">ck cartable                   </w:t>
            </w:r>
          </w:p>
          <w:p w:rsidR="00DF2656" w:rsidRPr="00937227" w:rsidRDefault="00DF2656" w:rsidP="008612FB">
            <w:pPr>
              <w:tabs>
                <w:tab w:val="left" w:pos="3567"/>
                <w:tab w:val="left" w:pos="3867"/>
              </w:tabs>
              <w:autoSpaceDE w:val="0"/>
              <w:autoSpaceDN w:val="0"/>
              <w:adjustRightInd w:val="0"/>
              <w:spacing w:after="0" w:line="240" w:lineRule="auto"/>
              <w:rPr>
                <w:rFonts w:asciiTheme="majorBidi" w:hAnsiTheme="majorBidi" w:cstheme="majorBidi"/>
                <w:sz w:val="21"/>
                <w:szCs w:val="21"/>
              </w:rPr>
            </w:pPr>
            <w:r w:rsidRPr="00937227">
              <w:rPr>
                <w:rFonts w:asciiTheme="majorBidi" w:hAnsiTheme="majorBidi" w:cstheme="majorBidi"/>
                <w:sz w:val="21"/>
                <w:szCs w:val="21"/>
              </w:rPr>
              <w:t xml:space="preserve">e- Dépliant du </w:t>
            </w:r>
            <w:r>
              <w:rPr>
                <w:rFonts w:asciiTheme="majorBidi" w:hAnsiTheme="majorBidi" w:cstheme="majorBidi"/>
                <w:sz w:val="21"/>
                <w:szCs w:val="21"/>
              </w:rPr>
              <w:t xml:space="preserve">congrès        </w:t>
            </w:r>
          </w:p>
          <w:p w:rsidR="00DF2656" w:rsidRPr="00937227" w:rsidRDefault="00DF2656" w:rsidP="008612FB">
            <w:pPr>
              <w:autoSpaceDE w:val="0"/>
              <w:autoSpaceDN w:val="0"/>
              <w:adjustRightInd w:val="0"/>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lang w:val="en-US"/>
              </w:rPr>
              <w:t xml:space="preserve">f- Attestations                         </w:t>
            </w:r>
          </w:p>
          <w:p w:rsidR="00DF2656" w:rsidRPr="00937227" w:rsidRDefault="00DF2656" w:rsidP="008612FB">
            <w:pPr>
              <w:autoSpaceDE w:val="0"/>
              <w:autoSpaceDN w:val="0"/>
              <w:adjustRightInd w:val="0"/>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lang w:val="en-US"/>
              </w:rPr>
              <w:t xml:space="preserve">g- Badges                                </w:t>
            </w:r>
          </w:p>
          <w:p w:rsidR="00DF2656" w:rsidRPr="00937227" w:rsidRDefault="00DF2656" w:rsidP="008612FB">
            <w:pPr>
              <w:autoSpaceDE w:val="0"/>
              <w:autoSpaceDN w:val="0"/>
              <w:adjustRightInd w:val="0"/>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lang w:val="en-US"/>
              </w:rPr>
              <w:t xml:space="preserve">h- Stands  participants            </w:t>
            </w:r>
          </w:p>
          <w:p w:rsidR="00DF2656" w:rsidRPr="00937227" w:rsidRDefault="00DF2656" w:rsidP="008612FB">
            <w:pPr>
              <w:autoSpaceDE w:val="0"/>
              <w:autoSpaceDN w:val="0"/>
              <w:adjustRightInd w:val="0"/>
              <w:spacing w:after="0" w:line="240" w:lineRule="auto"/>
              <w:rPr>
                <w:rFonts w:asciiTheme="majorBidi" w:hAnsiTheme="majorBidi" w:cstheme="majorBidi"/>
                <w:sz w:val="21"/>
                <w:szCs w:val="21"/>
                <w:lang w:val="en-US"/>
              </w:rPr>
            </w:pPr>
            <w:r>
              <w:rPr>
                <w:rFonts w:asciiTheme="majorBidi" w:hAnsiTheme="majorBidi" w:cstheme="majorBidi"/>
                <w:sz w:val="21"/>
                <w:szCs w:val="21"/>
                <w:lang w:val="en-US"/>
              </w:rPr>
              <w:t>i- C</w:t>
            </w:r>
            <w:r w:rsidRPr="00937227">
              <w:rPr>
                <w:rFonts w:asciiTheme="majorBidi" w:hAnsiTheme="majorBidi" w:cstheme="majorBidi"/>
                <w:sz w:val="21"/>
                <w:szCs w:val="21"/>
                <w:lang w:val="en-US"/>
              </w:rPr>
              <w:t xml:space="preserve">oin interviews                    </w:t>
            </w:r>
          </w:p>
          <w:p w:rsidR="00DF2656" w:rsidRPr="00DF3C49" w:rsidRDefault="00DF2656" w:rsidP="008612FB">
            <w:pPr>
              <w:autoSpaceDE w:val="0"/>
              <w:autoSpaceDN w:val="0"/>
              <w:adjustRightInd w:val="0"/>
              <w:spacing w:after="0" w:line="240" w:lineRule="auto"/>
              <w:rPr>
                <w:rFonts w:asciiTheme="majorBidi" w:hAnsiTheme="majorBidi" w:cstheme="majorBidi"/>
                <w:sz w:val="21"/>
                <w:szCs w:val="21"/>
                <w:lang w:val="en-US"/>
              </w:rPr>
            </w:pPr>
            <w:r>
              <w:rPr>
                <w:rFonts w:asciiTheme="majorBidi" w:hAnsiTheme="majorBidi" w:cstheme="majorBidi"/>
                <w:sz w:val="21"/>
                <w:szCs w:val="21"/>
                <w:lang w:val="en-US"/>
              </w:rPr>
              <w:t>j- Stand S</w:t>
            </w:r>
            <w:r w:rsidRPr="00DF3C49">
              <w:rPr>
                <w:rFonts w:asciiTheme="majorBidi" w:hAnsiTheme="majorBidi" w:cstheme="majorBidi"/>
                <w:sz w:val="21"/>
                <w:szCs w:val="21"/>
                <w:lang w:val="en-US"/>
              </w:rPr>
              <w:t xml:space="preserve">pécial Sponsor         </w:t>
            </w:r>
          </w:p>
          <w:p w:rsidR="00DF2656" w:rsidRPr="00DF3C49" w:rsidRDefault="00DF2656" w:rsidP="008612FB">
            <w:pPr>
              <w:spacing w:after="0" w:line="240" w:lineRule="auto"/>
              <w:rPr>
                <w:lang w:val="en-US"/>
              </w:rPr>
            </w:pPr>
          </w:p>
        </w:tc>
        <w:tc>
          <w:tcPr>
            <w:tcW w:w="1692" w:type="dxa"/>
          </w:tcPr>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(600D)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(600D)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(600D)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(700D)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(200D)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(500D)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(250D)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(400D)</w:t>
            </w:r>
          </w:p>
          <w:p w:rsidR="00DF2656" w:rsidRPr="00DF2656" w:rsidRDefault="00DF2656" w:rsidP="008612FB">
            <w:pPr>
              <w:spacing w:after="0" w:line="240" w:lineRule="auto"/>
              <w:rPr>
                <w:rFonts w:asciiTheme="majorBidi" w:hAnsiTheme="majorBidi" w:cstheme="majorBidi"/>
                <w:sz w:val="21"/>
                <w:szCs w:val="21"/>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(300D)</w:t>
            </w:r>
          </w:p>
          <w:p w:rsidR="00DF2656" w:rsidRPr="00C077B8" w:rsidRDefault="00DF2656" w:rsidP="008612FB">
            <w:pPr>
              <w:spacing w:after="0" w:line="240" w:lineRule="auto"/>
              <w:rPr>
                <w:lang w:val="en-US"/>
              </w:rPr>
            </w:pPr>
            <w:r w:rsidRPr="00937227">
              <w:rPr>
                <w:rFonts w:asciiTheme="majorBidi" w:hAnsiTheme="majorBidi" w:cstheme="majorBidi"/>
                <w:sz w:val="21"/>
                <w:szCs w:val="21"/>
              </w:rPr>
              <w:sym w:font="Wingdings" w:char="F0A8"/>
            </w:r>
            <w:r w:rsidRPr="00DF2656">
              <w:rPr>
                <w:rFonts w:asciiTheme="majorBidi" w:hAnsiTheme="majorBidi" w:cstheme="majorBidi"/>
                <w:sz w:val="21"/>
                <w:szCs w:val="21"/>
                <w:lang w:val="en-US"/>
              </w:rPr>
              <w:t xml:space="preserve"> (1000D)</w:t>
            </w:r>
          </w:p>
        </w:tc>
        <w:tc>
          <w:tcPr>
            <w:tcW w:w="4163" w:type="dxa"/>
            <w:shd w:val="clear" w:color="auto" w:fill="auto"/>
          </w:tcPr>
          <w:p w:rsidR="00DF2656" w:rsidRPr="00C077B8" w:rsidRDefault="00DF2656" w:rsidP="008612FB">
            <w:pPr>
              <w:spacing w:after="0" w:line="240" w:lineRule="auto"/>
              <w:rPr>
                <w:lang w:val="en-US"/>
              </w:rPr>
            </w:pPr>
          </w:p>
          <w:p w:rsidR="00DF2656" w:rsidRPr="00C95F87" w:rsidRDefault="00DF2656" w:rsidP="008612FB">
            <w:pPr>
              <w:spacing w:after="0" w:line="240" w:lineRule="auto"/>
              <w:rPr>
                <w:lang w:val="en-US"/>
              </w:rPr>
            </w:pPr>
            <w:r w:rsidRPr="00C95F87">
              <w:rPr>
                <w:lang w:val="en-US"/>
              </w:rPr>
              <w:t xml:space="preserve">a-package Platinum </w:t>
            </w:r>
          </w:p>
          <w:p w:rsidR="00DF2656" w:rsidRPr="00C95F87" w:rsidRDefault="00DF2656" w:rsidP="008612FB">
            <w:pPr>
              <w:spacing w:after="0" w:line="240" w:lineRule="auto"/>
              <w:rPr>
                <w:lang w:val="en-US"/>
              </w:rPr>
            </w:pPr>
            <w:r w:rsidRPr="00186D95">
              <w:sym w:font="Wingdings" w:char="F0A8"/>
            </w:r>
            <w:r w:rsidRPr="006F1C95">
              <w:rPr>
                <w:b/>
                <w:bCs/>
                <w:sz w:val="24"/>
                <w:szCs w:val="24"/>
                <w:lang w:val="en-US"/>
              </w:rPr>
              <w:t xml:space="preserve"> Prix</w:t>
            </w:r>
            <w:r w:rsidRPr="0068650A">
              <w:rPr>
                <w:b/>
                <w:bCs/>
                <w:noProof/>
                <w:lang w:val="en-US"/>
              </w:rPr>
              <w:t xml:space="preserve">≥ </w:t>
            </w:r>
            <w:r>
              <w:rPr>
                <w:b/>
                <w:bCs/>
                <w:sz w:val="24"/>
                <w:szCs w:val="24"/>
                <w:lang w:val="en-US"/>
              </w:rPr>
              <w:t>3</w:t>
            </w:r>
            <w:r w:rsidRPr="0068650A">
              <w:rPr>
                <w:b/>
                <w:bCs/>
                <w:sz w:val="24"/>
                <w:szCs w:val="24"/>
                <w:lang w:val="en-US"/>
              </w:rPr>
              <w:t>000</w:t>
            </w:r>
            <w:r w:rsidRPr="00C95F87">
              <w:rPr>
                <w:lang w:val="en-US"/>
              </w:rPr>
              <w:t>Dinars</w:t>
            </w:r>
          </w:p>
          <w:p w:rsidR="00DF2656" w:rsidRPr="00C95F87" w:rsidRDefault="00DF2656" w:rsidP="008612FB">
            <w:pPr>
              <w:spacing w:after="0" w:line="240" w:lineRule="auto"/>
              <w:rPr>
                <w:lang w:val="en-US"/>
              </w:rPr>
            </w:pPr>
          </w:p>
          <w:p w:rsidR="00DF2656" w:rsidRPr="00C95F87" w:rsidRDefault="00DF2656" w:rsidP="008612FB">
            <w:pPr>
              <w:spacing w:after="0" w:line="240" w:lineRule="auto"/>
              <w:rPr>
                <w:lang w:val="en-US"/>
              </w:rPr>
            </w:pPr>
            <w:r w:rsidRPr="00C95F87">
              <w:rPr>
                <w:lang w:val="en-US"/>
              </w:rPr>
              <w:t xml:space="preserve">b-package Gold  </w:t>
            </w:r>
          </w:p>
          <w:p w:rsidR="00DF2656" w:rsidRPr="006F1C95" w:rsidRDefault="00DF2656" w:rsidP="008612FB">
            <w:pPr>
              <w:spacing w:after="0" w:line="240" w:lineRule="auto"/>
            </w:pPr>
            <w:r w:rsidRPr="00186D95">
              <w:sym w:font="Wingdings" w:char="F0A8"/>
            </w:r>
            <w:r w:rsidRPr="006F1C95">
              <w:t>(</w:t>
            </w:r>
            <w:r>
              <w:rPr>
                <w:b/>
                <w:bCs/>
                <w:sz w:val="24"/>
                <w:szCs w:val="24"/>
              </w:rPr>
              <w:t>1000 &lt; Prix &lt; 3000</w:t>
            </w:r>
            <w:r w:rsidRPr="006F1C95">
              <w:t>)  Dinars</w:t>
            </w:r>
          </w:p>
          <w:p w:rsidR="00DF2656" w:rsidRPr="006F1C95" w:rsidRDefault="00DF2656" w:rsidP="008612FB">
            <w:pPr>
              <w:spacing w:after="0" w:line="240" w:lineRule="auto"/>
              <w:jc w:val="center"/>
            </w:pPr>
          </w:p>
          <w:p w:rsidR="00DF2656" w:rsidRPr="006F1C95" w:rsidRDefault="00DF2656" w:rsidP="008612FB">
            <w:pPr>
              <w:spacing w:after="0" w:line="240" w:lineRule="auto"/>
            </w:pPr>
            <w:r w:rsidRPr="006F1C95">
              <w:t xml:space="preserve">c-package </w:t>
            </w:r>
            <w:proofErr w:type="spellStart"/>
            <w:r w:rsidRPr="006F1C95">
              <w:t>Silver</w:t>
            </w:r>
            <w:proofErr w:type="spellEnd"/>
          </w:p>
          <w:p w:rsidR="00DF2656" w:rsidRPr="006F1C95" w:rsidRDefault="00DF2656" w:rsidP="008612FB">
            <w:pPr>
              <w:spacing w:after="0" w:line="240" w:lineRule="auto"/>
            </w:pPr>
            <w:r w:rsidRPr="00186D95">
              <w:sym w:font="Wingdings" w:char="F0A8"/>
            </w:r>
            <w:r w:rsidRPr="0068650A">
              <w:rPr>
                <w:b/>
                <w:bCs/>
                <w:sz w:val="24"/>
                <w:szCs w:val="24"/>
              </w:rPr>
              <w:t xml:space="preserve">Prix </w:t>
            </w:r>
            <w:r w:rsidRPr="006F1C95">
              <w:rPr>
                <w:b/>
                <w:bCs/>
                <w:sz w:val="24"/>
                <w:szCs w:val="24"/>
              </w:rPr>
              <w:t>≤ 1000</w:t>
            </w:r>
            <w:r w:rsidRPr="006F1C95">
              <w:t xml:space="preserve"> Dinars</w:t>
            </w:r>
          </w:p>
          <w:p w:rsidR="00DF2656" w:rsidRPr="006F1C95" w:rsidRDefault="00DF2656" w:rsidP="008612FB">
            <w:pPr>
              <w:spacing w:after="0" w:line="240" w:lineRule="auto"/>
              <w:jc w:val="center"/>
            </w:pPr>
          </w:p>
        </w:tc>
      </w:tr>
    </w:tbl>
    <w:p w:rsidR="00DF2656" w:rsidRPr="006F1C95" w:rsidRDefault="00DF2656" w:rsidP="00DF2656">
      <w:pPr>
        <w:pStyle w:val="Paragraphedeliste"/>
        <w:ind w:left="0"/>
        <w:rPr>
          <w:rFonts w:ascii="Calisto MT" w:hAnsi="Calisto MT"/>
        </w:rPr>
      </w:pPr>
    </w:p>
    <w:p w:rsidR="00DF2656" w:rsidRPr="001D4794" w:rsidRDefault="00DF2656" w:rsidP="00DF2656">
      <w:pPr>
        <w:pStyle w:val="Paragraphedeliste"/>
        <w:ind w:left="0"/>
        <w:rPr>
          <w:rFonts w:ascii="Calisto MT" w:hAnsi="Calisto MT"/>
        </w:rPr>
      </w:pPr>
      <w:r w:rsidRPr="001D4794">
        <w:rPr>
          <w:rFonts w:ascii="Calisto MT" w:hAnsi="Calisto MT"/>
        </w:rPr>
        <w:t xml:space="preserve">La société ……………………………  débourse le montant …………………...................... </w:t>
      </w:r>
    </w:p>
    <w:p w:rsidR="00DF2656" w:rsidRDefault="00DF2656" w:rsidP="00DF2656">
      <w:pPr>
        <w:jc w:val="both"/>
        <w:rPr>
          <w:rFonts w:ascii="Calisto MT" w:hAnsi="Calisto MT"/>
        </w:rPr>
      </w:pPr>
      <w:r w:rsidRPr="00ED4E27">
        <w:rPr>
          <w:rFonts w:ascii="Calisto MT" w:hAnsi="Calisto MT"/>
        </w:rPr>
        <w:sym w:font="Wingdings" w:char="F0A8"/>
      </w:r>
      <w:r w:rsidRPr="00ED4E27">
        <w:rPr>
          <w:rFonts w:ascii="Calisto MT" w:hAnsi="Calisto MT"/>
        </w:rPr>
        <w:t xml:space="preserve"> Par Chèque numéro …………………….tiré sur l</w:t>
      </w:r>
      <w:r>
        <w:rPr>
          <w:rFonts w:ascii="Calisto MT" w:hAnsi="Calisto MT"/>
        </w:rPr>
        <w:t xml:space="preserve">a banque………………………à l’ordre de  </w:t>
      </w:r>
      <w:r w:rsidRPr="008A0602">
        <w:rPr>
          <w:rFonts w:ascii="Calisto MT" w:hAnsi="Calisto MT"/>
          <w:b/>
          <w:bCs/>
        </w:rPr>
        <w:t xml:space="preserve">EVONUMA, RIB : </w:t>
      </w:r>
      <w:r w:rsidRPr="008A0602">
        <w:rPr>
          <w:rFonts w:ascii="Calisto MT" w:hAnsi="Calisto MT" w:hint="cs"/>
          <w:b/>
          <w:bCs/>
          <w:rtl/>
        </w:rPr>
        <w:t>10501003019548978891</w:t>
      </w:r>
      <w:r w:rsidRPr="008A0602">
        <w:rPr>
          <w:rFonts w:ascii="Calisto MT" w:hAnsi="Calisto MT"/>
        </w:rPr>
        <w:t xml:space="preserve">, dont l’identifiant fiscal est : </w:t>
      </w:r>
      <w:r w:rsidRPr="008A0602">
        <w:rPr>
          <w:rFonts w:ascii="Calisto MT" w:hAnsi="Calisto MT"/>
          <w:b/>
          <w:bCs/>
        </w:rPr>
        <w:t>1030741/G-N-N-000</w:t>
      </w:r>
      <w:r w:rsidRPr="008A0602">
        <w:rPr>
          <w:rFonts w:ascii="Calisto MT" w:hAnsi="Calisto MT"/>
        </w:rPr>
        <w:t xml:space="preserve">      </w:t>
      </w:r>
    </w:p>
    <w:p w:rsidR="00DF2656" w:rsidRDefault="00DF2656" w:rsidP="00DF2656">
      <w:pPr>
        <w:rPr>
          <w:rFonts w:ascii="Calisto MT" w:hAnsi="Calisto MT"/>
        </w:rPr>
      </w:pPr>
      <w:r w:rsidRPr="00ED4E27">
        <w:rPr>
          <w:rFonts w:ascii="Calisto MT" w:hAnsi="Calisto MT"/>
        </w:rPr>
        <w:sym w:font="Wingdings" w:char="F0A8"/>
      </w:r>
      <w:r>
        <w:rPr>
          <w:rFonts w:ascii="Calisto MT" w:hAnsi="Calisto MT"/>
        </w:rPr>
        <w:t>En</w:t>
      </w:r>
      <w:r w:rsidRPr="00ED4E27">
        <w:rPr>
          <w:rFonts w:ascii="Calisto MT" w:hAnsi="Calisto MT"/>
        </w:rPr>
        <w:t xml:space="preserve"> espèce </w:t>
      </w:r>
    </w:p>
    <w:p w:rsidR="00DF2656" w:rsidRDefault="00DF2656" w:rsidP="00DF2656">
      <w:pPr>
        <w:rPr>
          <w:rFonts w:ascii="Calisto MT" w:hAnsi="Calisto MT"/>
        </w:rPr>
      </w:pPr>
      <w:r w:rsidRPr="00ED4E27">
        <w:rPr>
          <w:rFonts w:ascii="Calisto MT" w:hAnsi="Calisto MT"/>
        </w:rPr>
        <w:sym w:font="Wingdings" w:char="F0A8"/>
      </w:r>
      <w:r>
        <w:rPr>
          <w:rFonts w:ascii="Calisto MT" w:hAnsi="Calisto MT"/>
        </w:rPr>
        <w:t xml:space="preserve">La société accorde en nature : </w:t>
      </w:r>
    </w:p>
    <w:p w:rsidR="00DF2656" w:rsidRPr="00ED4E27" w:rsidRDefault="00DF2656" w:rsidP="00DF2656">
      <w:pPr>
        <w:rPr>
          <w:rFonts w:ascii="Calisto MT" w:hAnsi="Calisto MT"/>
        </w:rPr>
      </w:pPr>
      <w:r>
        <w:rPr>
          <w:rFonts w:ascii="Calisto MT" w:hAnsi="Calisto MT"/>
          <w:noProof/>
          <w:lang w:eastAsia="fr-FR"/>
        </w:rPr>
        <mc:AlternateContent>
          <mc:Choice Requires="wps">
            <w:drawing>
              <wp:anchor distT="0" distB="0" distL="114300" distR="114300" simplePos="0" relativeHeight="251688960" behindDoc="0" locked="0" layoutInCell="1" allowOverlap="1" wp14:anchorId="7CDEBA12" wp14:editId="07954EC9">
                <wp:simplePos x="0" y="0"/>
                <wp:positionH relativeFrom="column">
                  <wp:posOffset>2805430</wp:posOffset>
                </wp:positionH>
                <wp:positionV relativeFrom="paragraph">
                  <wp:posOffset>608331</wp:posOffset>
                </wp:positionV>
                <wp:extent cx="3314700" cy="1314450"/>
                <wp:effectExtent l="0" t="0" r="1905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14450"/>
                        </a:xfrm>
                        <a:prstGeom prst="rect">
                          <a:avLst/>
                        </a:prstGeom>
                        <a:solidFill>
                          <a:srgbClr val="FFFFFF"/>
                        </a:solidFill>
                        <a:ln w="9525">
                          <a:solidFill>
                            <a:srgbClr val="000000"/>
                          </a:solidFill>
                          <a:miter lim="800000"/>
                          <a:headEnd/>
                          <a:tailEnd/>
                        </a:ln>
                      </wps:spPr>
                      <wps:txbx>
                        <w:txbxContent>
                          <w:p w:rsidR="00DF2656" w:rsidRPr="00647932" w:rsidRDefault="00DF2656" w:rsidP="00DF2656">
                            <w:pPr>
                              <w:jc w:val="center"/>
                              <w:rPr>
                                <w:rFonts w:ascii="Times New Roman" w:hAnsi="Times New Roman" w:cs="Times New Roman"/>
                                <w:b/>
                                <w:bCs/>
                                <w:sz w:val="24"/>
                                <w:szCs w:val="24"/>
                              </w:rPr>
                            </w:pPr>
                            <w:r w:rsidRPr="00647932">
                              <w:rPr>
                                <w:rFonts w:ascii="Times New Roman" w:hAnsi="Times New Roman" w:cs="Times New Roman"/>
                                <w:b/>
                                <w:bCs/>
                                <w:sz w:val="24"/>
                                <w:szCs w:val="24"/>
                              </w:rPr>
                              <w:t>Cachet et signature du Sponsorisé</w:t>
                            </w:r>
                          </w:p>
                          <w:p w:rsidR="00DF2656" w:rsidRPr="00647932" w:rsidRDefault="00DF2656" w:rsidP="00DF2656">
                            <w:pPr>
                              <w:jc w:val="center"/>
                              <w:rPr>
                                <w:rFonts w:ascii="Times New Roman" w:hAnsi="Times New Roman" w:cs="Times New Roman"/>
                                <w:b/>
                                <w:bCs/>
                                <w:sz w:val="24"/>
                                <w:szCs w:val="24"/>
                              </w:rPr>
                            </w:pPr>
                          </w:p>
                          <w:p w:rsidR="00DF2656" w:rsidRPr="00647932" w:rsidRDefault="00DF2656" w:rsidP="00DF2656">
                            <w:pPr>
                              <w:jc w:val="cente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9" type="#_x0000_t202" style="position:absolute;margin-left:220.9pt;margin-top:47.9pt;width:261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">
                <v:textbox>
                  <w:txbxContent>
                    <w:p w:rsidR="00DF2656" w:rsidRPr="00647932" w:rsidRDefault="00DF2656" w:rsidP="00DF2656">
                      <w:pPr>
                        <w:jc w:val="center"/>
                        <w:rPr>
                          <w:rFonts w:ascii="Times New Roman" w:hAnsi="Times New Roman" w:cs="Times New Roman"/>
                          <w:b/>
                          <w:bCs/>
                          <w:sz w:val="24"/>
                          <w:szCs w:val="24"/>
                        </w:rPr>
                      </w:pPr>
                      <w:r w:rsidRPr="00647932">
                        <w:rPr>
                          <w:rFonts w:ascii="Times New Roman" w:hAnsi="Times New Roman" w:cs="Times New Roman"/>
                          <w:b/>
                          <w:bCs/>
                          <w:sz w:val="24"/>
                          <w:szCs w:val="24"/>
                        </w:rPr>
                        <w:t>Cachet et signature du Sponsorisé</w:t>
                      </w:r>
                    </w:p>
                    <w:p w:rsidR="00DF2656" w:rsidRPr="00647932" w:rsidRDefault="00DF2656" w:rsidP="00DF2656">
                      <w:pPr>
                        <w:jc w:val="center"/>
                        <w:rPr>
                          <w:rFonts w:ascii="Times New Roman" w:hAnsi="Times New Roman" w:cs="Times New Roman"/>
                          <w:b/>
                          <w:bCs/>
                          <w:sz w:val="24"/>
                          <w:szCs w:val="24"/>
                        </w:rPr>
                      </w:pPr>
                    </w:p>
                    <w:p w:rsidR="00DF2656" w:rsidRPr="00647932" w:rsidRDefault="00DF2656" w:rsidP="00DF2656">
                      <w:pPr>
                        <w:jc w:val="center"/>
                        <w:rPr>
                          <w:rFonts w:ascii="Times New Roman" w:hAnsi="Times New Roman" w:cs="Times New Roman"/>
                          <w:b/>
                          <w:bCs/>
                          <w:sz w:val="24"/>
                          <w:szCs w:val="24"/>
                        </w:rPr>
                      </w:pPr>
                    </w:p>
                  </w:txbxContent>
                </v:textbox>
              </v:shape>
            </w:pict>
          </mc:Fallback>
        </mc:AlternateContent>
      </w:r>
      <w:r>
        <w:rPr>
          <w:rFonts w:ascii="Calisto MT" w:hAnsi="Calisto MT"/>
          <w:noProof/>
          <w:lang w:eastAsia="fr-FR"/>
        </w:rPr>
        <mc:AlternateContent>
          <mc:Choice Requires="wps">
            <w:drawing>
              <wp:anchor distT="0" distB="0" distL="114300" distR="114300" simplePos="0" relativeHeight="251687936" behindDoc="0" locked="0" layoutInCell="1" allowOverlap="1" wp14:anchorId="05FC2D72" wp14:editId="36681946">
                <wp:simplePos x="0" y="0"/>
                <wp:positionH relativeFrom="column">
                  <wp:posOffset>-290195</wp:posOffset>
                </wp:positionH>
                <wp:positionV relativeFrom="paragraph">
                  <wp:posOffset>608330</wp:posOffset>
                </wp:positionV>
                <wp:extent cx="2971800" cy="1314450"/>
                <wp:effectExtent l="0" t="0" r="19050" b="19050"/>
                <wp:wrapNone/>
                <wp:docPr id="90" name="Zone de text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14450"/>
                        </a:xfrm>
                        <a:prstGeom prst="rect">
                          <a:avLst/>
                        </a:prstGeom>
                        <a:solidFill>
                          <a:srgbClr val="FFFFFF"/>
                        </a:solidFill>
                        <a:ln w="9525">
                          <a:solidFill>
                            <a:srgbClr val="000000"/>
                          </a:solidFill>
                          <a:miter lim="800000"/>
                          <a:headEnd/>
                          <a:tailEnd/>
                        </a:ln>
                      </wps:spPr>
                      <wps:txbx>
                        <w:txbxContent>
                          <w:p w:rsidR="00DF2656" w:rsidRPr="00647932" w:rsidRDefault="00DF2656" w:rsidP="00DF2656">
                            <w:pPr>
                              <w:jc w:val="center"/>
                              <w:rPr>
                                <w:rFonts w:ascii="Times New Roman" w:hAnsi="Times New Roman" w:cs="Times New Roman"/>
                                <w:b/>
                                <w:bCs/>
                                <w:caps/>
                                <w:sz w:val="24"/>
                                <w:szCs w:val="24"/>
                              </w:rPr>
                            </w:pPr>
                            <w:r w:rsidRPr="00647932">
                              <w:rPr>
                                <w:rFonts w:ascii="Times New Roman" w:hAnsi="Times New Roman" w:cs="Times New Roman"/>
                                <w:b/>
                                <w:bCs/>
                                <w:sz w:val="24"/>
                                <w:szCs w:val="24"/>
                              </w:rPr>
                              <w:t>Cachet et signature du sponsor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0" o:spid="_x0000_s1030" type="#_x0000_t202" style="position:absolute;margin-left:-22.85pt;margin-top:47.9pt;width:234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">
                <v:textbox>
                  <w:txbxContent>
                    <w:p w:rsidR="00DF2656" w:rsidRPr="00647932" w:rsidRDefault="00DF2656" w:rsidP="00DF2656">
                      <w:pPr>
                        <w:jc w:val="center"/>
                        <w:rPr>
                          <w:rFonts w:ascii="Times New Roman" w:hAnsi="Times New Roman" w:cs="Times New Roman"/>
                          <w:b/>
                          <w:bCs/>
                          <w:caps/>
                          <w:sz w:val="24"/>
                          <w:szCs w:val="24"/>
                        </w:rPr>
                      </w:pPr>
                      <w:r w:rsidRPr="00647932">
                        <w:rPr>
                          <w:rFonts w:ascii="Times New Roman" w:hAnsi="Times New Roman" w:cs="Times New Roman"/>
                          <w:b/>
                          <w:bCs/>
                          <w:sz w:val="24"/>
                          <w:szCs w:val="24"/>
                        </w:rPr>
                        <w:t>Cachet et signature du sponsor</w:t>
                      </w:r>
                    </w:p>
                  </w:txbxContent>
                </v:textbox>
              </v:shape>
            </w:pict>
          </mc:Fallback>
        </mc:AlternateContent>
      </w:r>
      <w:r>
        <w:rPr>
          <w:rFonts w:ascii="Calisto MT" w:hAnsi="Calisto MT"/>
        </w:rPr>
        <w:t>………………………………………………………………………………………………………………………………………………………………………………………………………………………………..</w:t>
      </w:r>
    </w:p>
    <w:p w:rsidR="00DF2656" w:rsidRPr="00ED4E27" w:rsidRDefault="00DF2656" w:rsidP="00DF2656">
      <w:pPr>
        <w:rPr>
          <w:rFonts w:ascii="Calisto MT" w:hAnsi="Calisto MT"/>
        </w:rPr>
      </w:pPr>
    </w:p>
    <w:p w:rsidR="00DF2656" w:rsidRDefault="00DF2656" w:rsidP="00DF2656">
      <w:pPr>
        <w:rPr>
          <w:rFonts w:ascii="Calisto MT" w:hAnsi="Calisto MT"/>
        </w:rPr>
      </w:pPr>
    </w:p>
    <w:sectPr w:rsidR="00DF26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E1" w:rsidRDefault="00F720E1" w:rsidP="00DF2656">
      <w:pPr>
        <w:spacing w:after="0" w:line="240" w:lineRule="auto"/>
      </w:pPr>
      <w:r>
        <w:separator/>
      </w:r>
    </w:p>
  </w:endnote>
  <w:endnote w:type="continuationSeparator" w:id="0">
    <w:p w:rsidR="00F720E1" w:rsidRDefault="00F720E1" w:rsidP="00DF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E1" w:rsidRDefault="00F720E1" w:rsidP="00DF2656">
      <w:pPr>
        <w:spacing w:after="0" w:line="240" w:lineRule="auto"/>
      </w:pPr>
      <w:r>
        <w:separator/>
      </w:r>
    </w:p>
  </w:footnote>
  <w:footnote w:type="continuationSeparator" w:id="0">
    <w:p w:rsidR="00F720E1" w:rsidRDefault="00F720E1" w:rsidP="00DF2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56" w:rsidRDefault="00DF2656" w:rsidP="00DF2656">
    <w:pPr>
      <w:pStyle w:val="En-tte"/>
      <w:rPr>
        <w:sz w:val="18"/>
        <w:szCs w:val="18"/>
      </w:rPr>
    </w:pPr>
    <w:r>
      <w:rPr>
        <w:noProof/>
        <w:lang w:eastAsia="fr-FR"/>
      </w:rPr>
      <mc:AlternateContent>
        <mc:Choice Requires="wps">
          <w:drawing>
            <wp:anchor distT="0" distB="0" distL="114300" distR="114300" simplePos="0" relativeHeight="251659264" behindDoc="0" locked="0" layoutInCell="1" allowOverlap="1" wp14:anchorId="04B9E4E7" wp14:editId="6A8F3055">
              <wp:simplePos x="0" y="0"/>
              <wp:positionH relativeFrom="column">
                <wp:posOffset>2780030</wp:posOffset>
              </wp:positionH>
              <wp:positionV relativeFrom="paragraph">
                <wp:posOffset>43180</wp:posOffset>
              </wp:positionV>
              <wp:extent cx="419100" cy="847725"/>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2656" w:rsidRDefault="00DF2656" w:rsidP="00DF2656">
                          <w:pPr>
                            <w:jc w:val="center"/>
                          </w:pPr>
                          <w:r>
                            <w:rPr>
                              <w:noProof/>
                              <w:sz w:val="20"/>
                              <w:szCs w:val="20"/>
                              <w:lang w:eastAsia="fr-FR"/>
                            </w:rPr>
                            <w:drawing>
                              <wp:inline distT="0" distB="0" distL="0" distR="0" wp14:anchorId="6453FDBC" wp14:editId="0539F668">
                                <wp:extent cx="419100" cy="695325"/>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6953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9" o:spid="_x0000_s1031" type="#_x0000_t202" style="position:absolute;margin-left:218.9pt;margin-top:3.4pt;width:33pt;height:66.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" filled="f" stroked="f">
              <v:textbox style="mso-fit-shape-to-text:t" inset="0,0,0,0">
                <w:txbxContent>
                  <w:p w:rsidR="00DF2656" w:rsidRDefault="00DF2656" w:rsidP="00DF2656">
                    <w:pPr>
                      <w:jc w:val="center"/>
                    </w:pPr>
                    <w:r>
                      <w:rPr>
                        <w:noProof/>
                        <w:sz w:val="20"/>
                        <w:szCs w:val="20"/>
                        <w:lang w:eastAsia="fr-FR"/>
                      </w:rPr>
                      <w:drawing>
                        <wp:inline distT="0" distB="0" distL="0" distR="0" wp14:anchorId="6453FDBC" wp14:editId="0539F668">
                          <wp:extent cx="419100" cy="695325"/>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6953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123E127C" wp14:editId="7257DE35">
              <wp:simplePos x="0" y="0"/>
              <wp:positionH relativeFrom="column">
                <wp:posOffset>4483100</wp:posOffset>
              </wp:positionH>
              <wp:positionV relativeFrom="paragraph">
                <wp:posOffset>67945</wp:posOffset>
              </wp:positionV>
              <wp:extent cx="1283970" cy="1058545"/>
              <wp:effectExtent l="0" t="0" r="11430" b="825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058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2656" w:rsidRDefault="00DF2656" w:rsidP="00DF2656">
                          <w:pPr>
                            <w:pStyle w:val="Titre3"/>
                            <w:spacing w:line="360" w:lineRule="auto"/>
                            <w:ind w:left="102"/>
                            <w:rPr>
                              <w:sz w:val="6"/>
                              <w:szCs w:val="6"/>
                            </w:rPr>
                          </w:pPr>
                        </w:p>
                        <w:p w:rsidR="00DF2656" w:rsidRDefault="00DF2656" w:rsidP="00DF2656">
                          <w:pPr>
                            <w:rPr>
                              <w:lang w:bidi="ar-TN"/>
                            </w:rPr>
                          </w:pPr>
                          <w:r>
                            <w:rPr>
                              <w:noProof/>
                              <w:sz w:val="20"/>
                              <w:szCs w:val="20"/>
                              <w:lang w:eastAsia="fr-FR"/>
                            </w:rPr>
                            <w:drawing>
                              <wp:inline distT="0" distB="0" distL="0" distR="0" wp14:anchorId="74A93A10" wp14:editId="1B256656">
                                <wp:extent cx="1495425" cy="695325"/>
                                <wp:effectExtent l="0" t="0" r="9525"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7" o:spid="_x0000_s1032" type="#_x0000_t202" style="position:absolute;margin-left:353pt;margin-top:5.35pt;width:101.1pt;height:8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" filled="f" stroked="f">
              <v:textbox inset="0,0,0,0">
                <w:txbxContent>
                  <w:p w:rsidR="00DF2656" w:rsidRDefault="00DF2656" w:rsidP="00DF2656">
                    <w:pPr>
                      <w:pStyle w:val="Titre3"/>
                      <w:spacing w:line="360" w:lineRule="auto"/>
                      <w:ind w:left="102"/>
                      <w:rPr>
                        <w:sz w:val="6"/>
                        <w:szCs w:val="6"/>
                      </w:rPr>
                    </w:pPr>
                  </w:p>
                  <w:p w:rsidR="00DF2656" w:rsidRDefault="00DF2656" w:rsidP="00DF2656">
                    <w:pPr>
                      <w:rPr>
                        <w:lang w:bidi="ar-TN"/>
                      </w:rPr>
                    </w:pPr>
                    <w:r>
                      <w:rPr>
                        <w:noProof/>
                        <w:sz w:val="20"/>
                        <w:szCs w:val="20"/>
                        <w:lang w:eastAsia="fr-FR"/>
                      </w:rPr>
                      <w:drawing>
                        <wp:inline distT="0" distB="0" distL="0" distR="0" wp14:anchorId="74A93A10" wp14:editId="1B256656">
                          <wp:extent cx="1495425" cy="695325"/>
                          <wp:effectExtent l="0" t="0" r="9525"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2FF49C2E" wp14:editId="56184D2D">
              <wp:simplePos x="0" y="0"/>
              <wp:positionH relativeFrom="column">
                <wp:posOffset>4130675</wp:posOffset>
              </wp:positionH>
              <wp:positionV relativeFrom="paragraph">
                <wp:posOffset>-349250</wp:posOffset>
              </wp:positionV>
              <wp:extent cx="2444115" cy="728345"/>
              <wp:effectExtent l="0" t="0" r="0" b="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56" w:rsidRDefault="00DF2656" w:rsidP="00DF2656">
                          <w:pPr>
                            <w:pStyle w:val="Titre3"/>
                            <w:spacing w:line="360" w:lineRule="auto"/>
                            <w:rPr>
                              <w:rFonts w:ascii="MS Mincho" w:eastAsia="MS Mincho" w:hAnsi="MS Mincho" w:cs="Arabic Transparent"/>
                              <w:sz w:val="6"/>
                              <w:szCs w:val="6"/>
                            </w:rPr>
                          </w:pPr>
                        </w:p>
                        <w:p w:rsidR="00DF2656" w:rsidRDefault="00DF2656" w:rsidP="00DF2656">
                          <w:pPr>
                            <w:pStyle w:val="Titre3"/>
                            <w:jc w:val="center"/>
                            <w:rPr>
                              <w:rFonts w:ascii="Arial Black" w:hAnsi="Arial Black" w:cs="Arabic Transparent"/>
                              <w:spacing w:val="2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5" o:spid="_x0000_s1033" type="#_x0000_t202" style="position:absolute;margin-left:325.25pt;margin-top:-27.5pt;width:192.45pt;height: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" filled="f" stroked="f">
              <v:textbox>
                <w:txbxContent>
                  <w:p w:rsidR="00DF2656" w:rsidRDefault="00DF2656" w:rsidP="00DF2656">
                    <w:pPr>
                      <w:pStyle w:val="Titre3"/>
                      <w:spacing w:line="360" w:lineRule="auto"/>
                      <w:rPr>
                        <w:rFonts w:ascii="MS Mincho" w:eastAsia="MS Mincho" w:hAnsi="MS Mincho" w:cs="Arabic Transparent"/>
                        <w:sz w:val="6"/>
                        <w:szCs w:val="6"/>
                      </w:rPr>
                    </w:pPr>
                  </w:p>
                  <w:p w:rsidR="00DF2656" w:rsidRDefault="00DF2656" w:rsidP="00DF2656">
                    <w:pPr>
                      <w:pStyle w:val="Titre3"/>
                      <w:jc w:val="center"/>
                      <w:rPr>
                        <w:rFonts w:ascii="Arial Black" w:hAnsi="Arial Black" w:cs="Arabic Transparent"/>
                        <w:spacing w:val="20"/>
                        <w:sz w:val="24"/>
                        <w:szCs w:val="24"/>
                      </w:rPr>
                    </w:pPr>
                  </w:p>
                </w:txbxContent>
              </v:textbox>
            </v:shape>
          </w:pict>
        </mc:Fallback>
      </mc:AlternateContent>
    </w:r>
    <w:r>
      <w:rPr>
        <w:sz w:val="18"/>
        <w:szCs w:val="18"/>
      </w:rPr>
      <w:t xml:space="preserve">        République Tunisienne</w:t>
    </w:r>
  </w:p>
  <w:p w:rsidR="00DF2656" w:rsidRDefault="00DF2656" w:rsidP="00DF2656">
    <w:pPr>
      <w:pStyle w:val="En-tte"/>
      <w:rPr>
        <w:sz w:val="18"/>
        <w:szCs w:val="18"/>
      </w:rPr>
    </w:pPr>
    <w:r>
      <w:rPr>
        <w:sz w:val="18"/>
        <w:szCs w:val="18"/>
      </w:rPr>
      <w:t>Ministère de l’Enseignement Supérieur</w:t>
    </w:r>
  </w:p>
  <w:p w:rsidR="00DF2656" w:rsidRDefault="00DF2656" w:rsidP="00DF2656">
    <w:pPr>
      <w:pStyle w:val="En-tte"/>
      <w:rPr>
        <w:sz w:val="18"/>
        <w:szCs w:val="18"/>
      </w:rPr>
    </w:pPr>
    <w:r>
      <w:rPr>
        <w:sz w:val="18"/>
        <w:szCs w:val="18"/>
      </w:rPr>
      <w:t xml:space="preserve"> </w:t>
    </w:r>
    <w:proofErr w:type="gramStart"/>
    <w:r>
      <w:rPr>
        <w:sz w:val="18"/>
        <w:szCs w:val="18"/>
      </w:rPr>
      <w:t>et</w:t>
    </w:r>
    <w:proofErr w:type="gramEnd"/>
    <w:r>
      <w:rPr>
        <w:sz w:val="18"/>
        <w:szCs w:val="18"/>
      </w:rPr>
      <w:t xml:space="preserve"> de la Recherche Scientifique</w:t>
    </w:r>
  </w:p>
  <w:p w:rsidR="00DF2656" w:rsidRDefault="00DF2656" w:rsidP="00DF2656">
    <w:pPr>
      <w:pStyle w:val="En-tte"/>
      <w:rPr>
        <w:sz w:val="18"/>
        <w:szCs w:val="18"/>
      </w:rPr>
    </w:pPr>
    <w:r>
      <w:rPr>
        <w:noProof/>
        <w:lang w:eastAsia="fr-FR"/>
      </w:rPr>
      <mc:AlternateContent>
        <mc:Choice Requires="wps">
          <w:drawing>
            <wp:anchor distT="0" distB="0" distL="114300" distR="114300" simplePos="0" relativeHeight="251662336" behindDoc="1" locked="0" layoutInCell="1" allowOverlap="1" wp14:anchorId="7D55A796" wp14:editId="5A0B2971">
              <wp:simplePos x="0" y="0"/>
              <wp:positionH relativeFrom="column">
                <wp:posOffset>-228600</wp:posOffset>
              </wp:positionH>
              <wp:positionV relativeFrom="paragraph">
                <wp:posOffset>15240</wp:posOffset>
              </wp:positionV>
              <wp:extent cx="804545" cy="685165"/>
              <wp:effectExtent l="0" t="0" r="14605" b="19685"/>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685165"/>
                      </a:xfrm>
                      <a:prstGeom prst="rect">
                        <a:avLst/>
                      </a:prstGeom>
                      <a:solidFill>
                        <a:srgbClr val="FFFFFF"/>
                      </a:solidFill>
                      <a:ln w="9525">
                        <a:solidFill>
                          <a:srgbClr val="FFFFFF"/>
                        </a:solidFill>
                        <a:miter lim="800000"/>
                        <a:headEnd/>
                        <a:tailEnd/>
                      </a:ln>
                    </wps:spPr>
                    <wps:txbx>
                      <w:txbxContent>
                        <w:p w:rsidR="00DF2656" w:rsidRDefault="00DF2656" w:rsidP="00DF2656">
                          <w:pPr>
                            <w:pStyle w:val="En-tte"/>
                            <w:tabs>
                              <w:tab w:val="right" w:pos="8640"/>
                            </w:tabs>
                            <w:jc w:val="center"/>
                            <w:rPr>
                              <w:rFonts w:ascii="Arial" w:hAnsi="Arial"/>
                              <w:noProof/>
                              <w:spacing w:val="-5"/>
                              <w:sz w:val="20"/>
                              <w:szCs w:val="20"/>
                            </w:rPr>
                          </w:pPr>
                          <w:r>
                            <w:rPr>
                              <w:noProof/>
                              <w:sz w:val="20"/>
                              <w:szCs w:val="20"/>
                              <w:lang w:eastAsia="fr-FR"/>
                            </w:rPr>
                            <w:drawing>
                              <wp:inline distT="0" distB="0" distL="0" distR="0" wp14:anchorId="12AD980A" wp14:editId="28AE7394">
                                <wp:extent cx="542925" cy="476250"/>
                                <wp:effectExtent l="0" t="0" r="952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p>
                        <w:p w:rsidR="00DF2656" w:rsidRDefault="00DF2656" w:rsidP="00DF2656">
                          <w:pPr>
                            <w:pStyle w:val="En-tte"/>
                            <w:tabs>
                              <w:tab w:val="right" w:pos="8640"/>
                            </w:tabs>
                            <w:jc w:val="center"/>
                            <w:rPr>
                              <w:rFonts w:ascii="Arial" w:hAnsi="Arial"/>
                              <w:noProof/>
                              <w:spacing w:val="-5"/>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4" o:spid="_x0000_s1034" type="#_x0000_t202" style="position:absolute;margin-left:-18pt;margin-top:1.2pt;width:63.35pt;height:5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" strokecolor="white">
              <v:textbox>
                <w:txbxContent>
                  <w:p w:rsidR="00DF2656" w:rsidRDefault="00DF2656" w:rsidP="00DF2656">
                    <w:pPr>
                      <w:pStyle w:val="En-tte"/>
                      <w:tabs>
                        <w:tab w:val="right" w:pos="8640"/>
                      </w:tabs>
                      <w:jc w:val="center"/>
                      <w:rPr>
                        <w:rFonts w:ascii="Arial" w:hAnsi="Arial"/>
                        <w:noProof/>
                        <w:spacing w:val="-5"/>
                        <w:sz w:val="20"/>
                        <w:szCs w:val="20"/>
                      </w:rPr>
                    </w:pPr>
                    <w:r>
                      <w:rPr>
                        <w:noProof/>
                        <w:sz w:val="20"/>
                        <w:szCs w:val="20"/>
                        <w:lang w:eastAsia="fr-FR"/>
                      </w:rPr>
                      <w:drawing>
                        <wp:inline distT="0" distB="0" distL="0" distR="0" wp14:anchorId="12AD980A" wp14:editId="28AE7394">
                          <wp:extent cx="542925" cy="476250"/>
                          <wp:effectExtent l="0" t="0" r="952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p>
                  <w:p w:rsidR="00DF2656" w:rsidRDefault="00DF2656" w:rsidP="00DF2656">
                    <w:pPr>
                      <w:pStyle w:val="En-tte"/>
                      <w:tabs>
                        <w:tab w:val="right" w:pos="8640"/>
                      </w:tabs>
                      <w:jc w:val="center"/>
                      <w:rPr>
                        <w:rFonts w:ascii="Arial" w:hAnsi="Arial"/>
                        <w:noProof/>
                        <w:spacing w:val="-5"/>
                        <w:sz w:val="20"/>
                        <w:szCs w:val="20"/>
                      </w:rPr>
                    </w:pPr>
                  </w:p>
                </w:txbxContent>
              </v:textbox>
            </v:shape>
          </w:pict>
        </mc:Fallback>
      </mc:AlternateContent>
    </w:r>
    <w:r>
      <w:rPr>
        <w:sz w:val="18"/>
        <w:szCs w:val="18"/>
      </w:rPr>
      <w:t xml:space="preserve">           ----***----</w:t>
    </w:r>
  </w:p>
  <w:p w:rsidR="00DF2656" w:rsidRDefault="00DF2656" w:rsidP="00DF2656">
    <w:pPr>
      <w:pStyle w:val="En-tte"/>
      <w:rPr>
        <w:sz w:val="18"/>
        <w:szCs w:val="18"/>
      </w:rPr>
    </w:pPr>
    <w:r>
      <w:rPr>
        <w:b/>
        <w:bCs/>
        <w:sz w:val="18"/>
        <w:szCs w:val="18"/>
      </w:rPr>
      <w:t xml:space="preserve">                I</w:t>
    </w:r>
    <w:r>
      <w:rPr>
        <w:sz w:val="18"/>
        <w:szCs w:val="18"/>
      </w:rPr>
      <w:t xml:space="preserve">nstitut </w:t>
    </w:r>
    <w:r>
      <w:rPr>
        <w:b/>
        <w:bCs/>
        <w:sz w:val="18"/>
        <w:szCs w:val="18"/>
      </w:rPr>
      <w:t>S</w:t>
    </w:r>
    <w:r>
      <w:rPr>
        <w:sz w:val="18"/>
        <w:szCs w:val="18"/>
      </w:rPr>
      <w:t>upérieur</w:t>
    </w:r>
  </w:p>
  <w:p w:rsidR="00DF2656" w:rsidRDefault="00DF2656" w:rsidP="00DF2656">
    <w:pPr>
      <w:pStyle w:val="En-tte"/>
      <w:rPr>
        <w:sz w:val="18"/>
        <w:szCs w:val="18"/>
      </w:rPr>
    </w:pPr>
    <w:r>
      <w:rPr>
        <w:sz w:val="18"/>
        <w:szCs w:val="18"/>
      </w:rPr>
      <w:t xml:space="preserve">                </w:t>
    </w:r>
    <w:proofErr w:type="gramStart"/>
    <w:r>
      <w:rPr>
        <w:sz w:val="18"/>
        <w:szCs w:val="18"/>
      </w:rPr>
      <w:t>des</w:t>
    </w:r>
    <w:proofErr w:type="gramEnd"/>
    <w:r>
      <w:rPr>
        <w:sz w:val="18"/>
        <w:szCs w:val="18"/>
      </w:rPr>
      <w:t xml:space="preserve"> </w:t>
    </w:r>
    <w:r>
      <w:rPr>
        <w:b/>
        <w:bCs/>
        <w:sz w:val="18"/>
        <w:szCs w:val="18"/>
      </w:rPr>
      <w:t>E</w:t>
    </w:r>
    <w:r>
      <w:rPr>
        <w:sz w:val="18"/>
        <w:szCs w:val="18"/>
      </w:rPr>
      <w:t xml:space="preserve">tudes </w:t>
    </w:r>
    <w:r>
      <w:rPr>
        <w:b/>
        <w:bCs/>
        <w:sz w:val="18"/>
        <w:szCs w:val="18"/>
      </w:rPr>
      <w:t>T</w:t>
    </w:r>
    <w:r>
      <w:rPr>
        <w:sz w:val="18"/>
        <w:szCs w:val="18"/>
      </w:rPr>
      <w:t>echnologiques</w:t>
    </w:r>
  </w:p>
  <w:p w:rsidR="00DF2656" w:rsidRDefault="00DF2656" w:rsidP="00DF2656">
    <w:pPr>
      <w:pStyle w:val="En-tte"/>
    </w:pPr>
    <w:r>
      <w:rPr>
        <w:sz w:val="18"/>
        <w:szCs w:val="18"/>
      </w:rPr>
      <w:t xml:space="preserve">                </w:t>
    </w:r>
    <w:proofErr w:type="gramStart"/>
    <w:r>
      <w:rPr>
        <w:sz w:val="18"/>
        <w:szCs w:val="18"/>
      </w:rPr>
      <w:t>de</w:t>
    </w:r>
    <w:proofErr w:type="gramEnd"/>
    <w:r>
      <w:rPr>
        <w:sz w:val="18"/>
        <w:szCs w:val="18"/>
      </w:rPr>
      <w:t xml:space="preserve"> </w:t>
    </w:r>
    <w:r>
      <w:rPr>
        <w:b/>
        <w:bCs/>
        <w:sz w:val="18"/>
        <w:szCs w:val="18"/>
      </w:rPr>
      <w:t>M</w:t>
    </w:r>
    <w:r>
      <w:rPr>
        <w:sz w:val="18"/>
        <w:szCs w:val="18"/>
      </w:rPr>
      <w:t>ahdi</w:t>
    </w:r>
    <w:r>
      <w:rPr>
        <w:sz w:val="18"/>
        <w:szCs w:val="18"/>
        <w:lang w:bidi="ar-TN"/>
      </w:rPr>
      <w:t>a</w:t>
    </w:r>
  </w:p>
  <w:p w:rsidR="00DF2656" w:rsidRDefault="00DF2656">
    <w:pPr>
      <w:pStyle w:val="En-tte"/>
    </w:pPr>
  </w:p>
  <w:p w:rsidR="00DF2656" w:rsidRDefault="00DF26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913EB"/>
    <w:multiLevelType w:val="hybridMultilevel"/>
    <w:tmpl w:val="B118557C"/>
    <w:lvl w:ilvl="0" w:tplc="56AA368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3C46F4B"/>
    <w:multiLevelType w:val="hybridMultilevel"/>
    <w:tmpl w:val="CCEE73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453F4B3E"/>
    <w:multiLevelType w:val="hybridMultilevel"/>
    <w:tmpl w:val="2B92F122"/>
    <w:lvl w:ilvl="0" w:tplc="56BCF1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7006AF"/>
    <w:multiLevelType w:val="multilevel"/>
    <w:tmpl w:val="1A02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3C2D6B"/>
    <w:multiLevelType w:val="hybridMultilevel"/>
    <w:tmpl w:val="4B8E0E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0A"/>
    <w:rsid w:val="00077B8A"/>
    <w:rsid w:val="000D65FB"/>
    <w:rsid w:val="00276680"/>
    <w:rsid w:val="00307F1F"/>
    <w:rsid w:val="0046054C"/>
    <w:rsid w:val="008116D0"/>
    <w:rsid w:val="0090741D"/>
    <w:rsid w:val="009C7D07"/>
    <w:rsid w:val="009D2F62"/>
    <w:rsid w:val="00A1260A"/>
    <w:rsid w:val="00B30218"/>
    <w:rsid w:val="00D77999"/>
    <w:rsid w:val="00D969C1"/>
    <w:rsid w:val="00DF2656"/>
    <w:rsid w:val="00E66347"/>
    <w:rsid w:val="00E73E05"/>
    <w:rsid w:val="00F12365"/>
    <w:rsid w:val="00F55CBC"/>
    <w:rsid w:val="00F72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F2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F26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F26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365"/>
    <w:pPr>
      <w:ind w:left="720"/>
      <w:contextualSpacing/>
    </w:pPr>
  </w:style>
  <w:style w:type="character" w:styleId="lev">
    <w:name w:val="Strong"/>
    <w:basedOn w:val="Policepardfaut"/>
    <w:uiPriority w:val="22"/>
    <w:qFormat/>
    <w:rsid w:val="00DF2656"/>
    <w:rPr>
      <w:b/>
      <w:bCs/>
    </w:rPr>
  </w:style>
  <w:style w:type="character" w:customStyle="1" w:styleId="Titre3Car">
    <w:name w:val="Titre 3 Car"/>
    <w:basedOn w:val="Policepardfaut"/>
    <w:link w:val="Titre3"/>
    <w:uiPriority w:val="9"/>
    <w:rsid w:val="00DF265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F2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F2656"/>
  </w:style>
  <w:style w:type="table" w:styleId="Grilledutableau">
    <w:name w:val="Table Grid"/>
    <w:basedOn w:val="TableauNormal"/>
    <w:uiPriority w:val="59"/>
    <w:rsid w:val="00DF2656"/>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DF2656"/>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DF265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DF26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656"/>
    <w:rPr>
      <w:rFonts w:ascii="Tahoma" w:hAnsi="Tahoma" w:cs="Tahoma"/>
      <w:sz w:val="16"/>
      <w:szCs w:val="16"/>
    </w:rPr>
  </w:style>
  <w:style w:type="paragraph" w:styleId="En-tte">
    <w:name w:val="header"/>
    <w:basedOn w:val="Normal"/>
    <w:link w:val="En-tteCar"/>
    <w:unhideWhenUsed/>
    <w:rsid w:val="00DF2656"/>
    <w:pPr>
      <w:tabs>
        <w:tab w:val="center" w:pos="4536"/>
        <w:tab w:val="right" w:pos="9072"/>
      </w:tabs>
      <w:spacing w:after="0" w:line="240" w:lineRule="auto"/>
    </w:pPr>
  </w:style>
  <w:style w:type="character" w:customStyle="1" w:styleId="En-tteCar">
    <w:name w:val="En-tête Car"/>
    <w:basedOn w:val="Policepardfaut"/>
    <w:link w:val="En-tte"/>
    <w:rsid w:val="00DF2656"/>
  </w:style>
  <w:style w:type="paragraph" w:styleId="Pieddepage">
    <w:name w:val="footer"/>
    <w:basedOn w:val="Normal"/>
    <w:link w:val="PieddepageCar"/>
    <w:uiPriority w:val="99"/>
    <w:unhideWhenUsed/>
    <w:rsid w:val="00DF26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F2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F26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F26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365"/>
    <w:pPr>
      <w:ind w:left="720"/>
      <w:contextualSpacing/>
    </w:pPr>
  </w:style>
  <w:style w:type="character" w:styleId="lev">
    <w:name w:val="Strong"/>
    <w:basedOn w:val="Policepardfaut"/>
    <w:uiPriority w:val="22"/>
    <w:qFormat/>
    <w:rsid w:val="00DF2656"/>
    <w:rPr>
      <w:b/>
      <w:bCs/>
    </w:rPr>
  </w:style>
  <w:style w:type="character" w:customStyle="1" w:styleId="Titre3Car">
    <w:name w:val="Titre 3 Car"/>
    <w:basedOn w:val="Policepardfaut"/>
    <w:link w:val="Titre3"/>
    <w:uiPriority w:val="9"/>
    <w:rsid w:val="00DF265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F2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F2656"/>
  </w:style>
  <w:style w:type="table" w:styleId="Grilledutableau">
    <w:name w:val="Table Grid"/>
    <w:basedOn w:val="TableauNormal"/>
    <w:uiPriority w:val="59"/>
    <w:rsid w:val="00DF2656"/>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DF2656"/>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DF265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DF26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656"/>
    <w:rPr>
      <w:rFonts w:ascii="Tahoma" w:hAnsi="Tahoma" w:cs="Tahoma"/>
      <w:sz w:val="16"/>
      <w:szCs w:val="16"/>
    </w:rPr>
  </w:style>
  <w:style w:type="paragraph" w:styleId="En-tte">
    <w:name w:val="header"/>
    <w:basedOn w:val="Normal"/>
    <w:link w:val="En-tteCar"/>
    <w:unhideWhenUsed/>
    <w:rsid w:val="00DF2656"/>
    <w:pPr>
      <w:tabs>
        <w:tab w:val="center" w:pos="4536"/>
        <w:tab w:val="right" w:pos="9072"/>
      </w:tabs>
      <w:spacing w:after="0" w:line="240" w:lineRule="auto"/>
    </w:pPr>
  </w:style>
  <w:style w:type="character" w:customStyle="1" w:styleId="En-tteCar">
    <w:name w:val="En-tête Car"/>
    <w:basedOn w:val="Policepardfaut"/>
    <w:link w:val="En-tte"/>
    <w:rsid w:val="00DF2656"/>
  </w:style>
  <w:style w:type="paragraph" w:styleId="Pieddepage">
    <w:name w:val="footer"/>
    <w:basedOn w:val="Normal"/>
    <w:link w:val="PieddepageCar"/>
    <w:uiPriority w:val="99"/>
    <w:unhideWhenUsed/>
    <w:rsid w:val="00DF26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7999">
      <w:bodyDiv w:val="1"/>
      <w:marLeft w:val="0"/>
      <w:marRight w:val="0"/>
      <w:marTop w:val="0"/>
      <w:marBottom w:val="0"/>
      <w:divBdr>
        <w:top w:val="none" w:sz="0" w:space="0" w:color="auto"/>
        <w:left w:val="none" w:sz="0" w:space="0" w:color="auto"/>
        <w:bottom w:val="none" w:sz="0" w:space="0" w:color="auto"/>
        <w:right w:val="none" w:sz="0" w:space="0" w:color="auto"/>
      </w:divBdr>
    </w:div>
    <w:div w:id="185603589">
      <w:bodyDiv w:val="1"/>
      <w:marLeft w:val="0"/>
      <w:marRight w:val="0"/>
      <w:marTop w:val="0"/>
      <w:marBottom w:val="0"/>
      <w:divBdr>
        <w:top w:val="none" w:sz="0" w:space="0" w:color="auto"/>
        <w:left w:val="none" w:sz="0" w:space="0" w:color="auto"/>
        <w:bottom w:val="none" w:sz="0" w:space="0" w:color="auto"/>
        <w:right w:val="none" w:sz="0" w:space="0" w:color="auto"/>
      </w:divBdr>
    </w:div>
    <w:div w:id="197359090">
      <w:bodyDiv w:val="1"/>
      <w:marLeft w:val="0"/>
      <w:marRight w:val="0"/>
      <w:marTop w:val="0"/>
      <w:marBottom w:val="0"/>
      <w:divBdr>
        <w:top w:val="none" w:sz="0" w:space="0" w:color="auto"/>
        <w:left w:val="none" w:sz="0" w:space="0" w:color="auto"/>
        <w:bottom w:val="none" w:sz="0" w:space="0" w:color="auto"/>
        <w:right w:val="none" w:sz="0" w:space="0" w:color="auto"/>
      </w:divBdr>
    </w:div>
    <w:div w:id="390621748">
      <w:bodyDiv w:val="1"/>
      <w:marLeft w:val="0"/>
      <w:marRight w:val="0"/>
      <w:marTop w:val="0"/>
      <w:marBottom w:val="0"/>
      <w:divBdr>
        <w:top w:val="none" w:sz="0" w:space="0" w:color="auto"/>
        <w:left w:val="none" w:sz="0" w:space="0" w:color="auto"/>
        <w:bottom w:val="none" w:sz="0" w:space="0" w:color="auto"/>
        <w:right w:val="none" w:sz="0" w:space="0" w:color="auto"/>
      </w:divBdr>
    </w:div>
    <w:div w:id="609162667">
      <w:bodyDiv w:val="1"/>
      <w:marLeft w:val="0"/>
      <w:marRight w:val="0"/>
      <w:marTop w:val="0"/>
      <w:marBottom w:val="0"/>
      <w:divBdr>
        <w:top w:val="none" w:sz="0" w:space="0" w:color="auto"/>
        <w:left w:val="none" w:sz="0" w:space="0" w:color="auto"/>
        <w:bottom w:val="none" w:sz="0" w:space="0" w:color="auto"/>
        <w:right w:val="none" w:sz="0" w:space="0" w:color="auto"/>
      </w:divBdr>
    </w:div>
    <w:div w:id="755324280">
      <w:bodyDiv w:val="1"/>
      <w:marLeft w:val="0"/>
      <w:marRight w:val="0"/>
      <w:marTop w:val="0"/>
      <w:marBottom w:val="0"/>
      <w:divBdr>
        <w:top w:val="none" w:sz="0" w:space="0" w:color="auto"/>
        <w:left w:val="none" w:sz="0" w:space="0" w:color="auto"/>
        <w:bottom w:val="none" w:sz="0" w:space="0" w:color="auto"/>
        <w:right w:val="none" w:sz="0" w:space="0" w:color="auto"/>
      </w:divBdr>
    </w:div>
    <w:div w:id="766971599">
      <w:bodyDiv w:val="1"/>
      <w:marLeft w:val="0"/>
      <w:marRight w:val="0"/>
      <w:marTop w:val="0"/>
      <w:marBottom w:val="0"/>
      <w:divBdr>
        <w:top w:val="none" w:sz="0" w:space="0" w:color="auto"/>
        <w:left w:val="none" w:sz="0" w:space="0" w:color="auto"/>
        <w:bottom w:val="none" w:sz="0" w:space="0" w:color="auto"/>
        <w:right w:val="none" w:sz="0" w:space="0" w:color="auto"/>
      </w:divBdr>
    </w:div>
    <w:div w:id="789014849">
      <w:bodyDiv w:val="1"/>
      <w:marLeft w:val="0"/>
      <w:marRight w:val="0"/>
      <w:marTop w:val="0"/>
      <w:marBottom w:val="0"/>
      <w:divBdr>
        <w:top w:val="none" w:sz="0" w:space="0" w:color="auto"/>
        <w:left w:val="none" w:sz="0" w:space="0" w:color="auto"/>
        <w:bottom w:val="none" w:sz="0" w:space="0" w:color="auto"/>
        <w:right w:val="none" w:sz="0" w:space="0" w:color="auto"/>
      </w:divBdr>
    </w:div>
    <w:div w:id="818621110">
      <w:bodyDiv w:val="1"/>
      <w:marLeft w:val="0"/>
      <w:marRight w:val="0"/>
      <w:marTop w:val="0"/>
      <w:marBottom w:val="0"/>
      <w:divBdr>
        <w:top w:val="none" w:sz="0" w:space="0" w:color="auto"/>
        <w:left w:val="none" w:sz="0" w:space="0" w:color="auto"/>
        <w:bottom w:val="none" w:sz="0" w:space="0" w:color="auto"/>
        <w:right w:val="none" w:sz="0" w:space="0" w:color="auto"/>
      </w:divBdr>
    </w:div>
    <w:div w:id="839737477">
      <w:bodyDiv w:val="1"/>
      <w:marLeft w:val="0"/>
      <w:marRight w:val="0"/>
      <w:marTop w:val="0"/>
      <w:marBottom w:val="0"/>
      <w:divBdr>
        <w:top w:val="none" w:sz="0" w:space="0" w:color="auto"/>
        <w:left w:val="none" w:sz="0" w:space="0" w:color="auto"/>
        <w:bottom w:val="none" w:sz="0" w:space="0" w:color="auto"/>
        <w:right w:val="none" w:sz="0" w:space="0" w:color="auto"/>
      </w:divBdr>
      <w:divsChild>
        <w:div w:id="84692595">
          <w:marLeft w:val="0"/>
          <w:marRight w:val="0"/>
          <w:marTop w:val="0"/>
          <w:marBottom w:val="0"/>
          <w:divBdr>
            <w:top w:val="none" w:sz="0" w:space="0" w:color="auto"/>
            <w:left w:val="none" w:sz="0" w:space="0" w:color="auto"/>
            <w:bottom w:val="none" w:sz="0" w:space="0" w:color="auto"/>
            <w:right w:val="none" w:sz="0" w:space="0" w:color="auto"/>
          </w:divBdr>
        </w:div>
        <w:div w:id="555168058">
          <w:marLeft w:val="0"/>
          <w:marRight w:val="0"/>
          <w:marTop w:val="0"/>
          <w:marBottom w:val="0"/>
          <w:divBdr>
            <w:top w:val="none" w:sz="0" w:space="0" w:color="auto"/>
            <w:left w:val="none" w:sz="0" w:space="0" w:color="auto"/>
            <w:bottom w:val="none" w:sz="0" w:space="0" w:color="auto"/>
            <w:right w:val="none" w:sz="0" w:space="0" w:color="auto"/>
          </w:divBdr>
        </w:div>
        <w:div w:id="1612855271">
          <w:marLeft w:val="0"/>
          <w:marRight w:val="0"/>
          <w:marTop w:val="0"/>
          <w:marBottom w:val="0"/>
          <w:divBdr>
            <w:top w:val="none" w:sz="0" w:space="0" w:color="auto"/>
            <w:left w:val="none" w:sz="0" w:space="0" w:color="auto"/>
            <w:bottom w:val="none" w:sz="0" w:space="0" w:color="auto"/>
            <w:right w:val="none" w:sz="0" w:space="0" w:color="auto"/>
          </w:divBdr>
        </w:div>
      </w:divsChild>
    </w:div>
    <w:div w:id="892809154">
      <w:bodyDiv w:val="1"/>
      <w:marLeft w:val="0"/>
      <w:marRight w:val="0"/>
      <w:marTop w:val="0"/>
      <w:marBottom w:val="0"/>
      <w:divBdr>
        <w:top w:val="none" w:sz="0" w:space="0" w:color="auto"/>
        <w:left w:val="none" w:sz="0" w:space="0" w:color="auto"/>
        <w:bottom w:val="none" w:sz="0" w:space="0" w:color="auto"/>
        <w:right w:val="none" w:sz="0" w:space="0" w:color="auto"/>
      </w:divBdr>
    </w:div>
    <w:div w:id="940989422">
      <w:bodyDiv w:val="1"/>
      <w:marLeft w:val="0"/>
      <w:marRight w:val="0"/>
      <w:marTop w:val="0"/>
      <w:marBottom w:val="0"/>
      <w:divBdr>
        <w:top w:val="none" w:sz="0" w:space="0" w:color="auto"/>
        <w:left w:val="none" w:sz="0" w:space="0" w:color="auto"/>
        <w:bottom w:val="none" w:sz="0" w:space="0" w:color="auto"/>
        <w:right w:val="none" w:sz="0" w:space="0" w:color="auto"/>
      </w:divBdr>
    </w:div>
    <w:div w:id="1132022139">
      <w:bodyDiv w:val="1"/>
      <w:marLeft w:val="0"/>
      <w:marRight w:val="0"/>
      <w:marTop w:val="0"/>
      <w:marBottom w:val="0"/>
      <w:divBdr>
        <w:top w:val="none" w:sz="0" w:space="0" w:color="auto"/>
        <w:left w:val="none" w:sz="0" w:space="0" w:color="auto"/>
        <w:bottom w:val="none" w:sz="0" w:space="0" w:color="auto"/>
        <w:right w:val="none" w:sz="0" w:space="0" w:color="auto"/>
      </w:divBdr>
    </w:div>
    <w:div w:id="1185709750">
      <w:bodyDiv w:val="1"/>
      <w:marLeft w:val="0"/>
      <w:marRight w:val="0"/>
      <w:marTop w:val="0"/>
      <w:marBottom w:val="0"/>
      <w:divBdr>
        <w:top w:val="none" w:sz="0" w:space="0" w:color="auto"/>
        <w:left w:val="none" w:sz="0" w:space="0" w:color="auto"/>
        <w:bottom w:val="none" w:sz="0" w:space="0" w:color="auto"/>
        <w:right w:val="none" w:sz="0" w:space="0" w:color="auto"/>
      </w:divBdr>
    </w:div>
    <w:div w:id="1487211620">
      <w:bodyDiv w:val="1"/>
      <w:marLeft w:val="0"/>
      <w:marRight w:val="0"/>
      <w:marTop w:val="0"/>
      <w:marBottom w:val="0"/>
      <w:divBdr>
        <w:top w:val="none" w:sz="0" w:space="0" w:color="auto"/>
        <w:left w:val="none" w:sz="0" w:space="0" w:color="auto"/>
        <w:bottom w:val="none" w:sz="0" w:space="0" w:color="auto"/>
        <w:right w:val="none" w:sz="0" w:space="0" w:color="auto"/>
      </w:divBdr>
      <w:divsChild>
        <w:div w:id="514616098">
          <w:marLeft w:val="0"/>
          <w:marRight w:val="0"/>
          <w:marTop w:val="0"/>
          <w:marBottom w:val="0"/>
          <w:divBdr>
            <w:top w:val="none" w:sz="0" w:space="0" w:color="auto"/>
            <w:left w:val="none" w:sz="0" w:space="0" w:color="auto"/>
            <w:bottom w:val="none" w:sz="0" w:space="0" w:color="auto"/>
            <w:right w:val="none" w:sz="0" w:space="0" w:color="auto"/>
          </w:divBdr>
          <w:divsChild>
            <w:div w:id="1019089295">
              <w:marLeft w:val="0"/>
              <w:marRight w:val="0"/>
              <w:marTop w:val="0"/>
              <w:marBottom w:val="360"/>
              <w:divBdr>
                <w:top w:val="none" w:sz="0" w:space="0" w:color="auto"/>
                <w:left w:val="none" w:sz="0" w:space="0" w:color="auto"/>
                <w:bottom w:val="none" w:sz="0" w:space="0" w:color="auto"/>
                <w:right w:val="none" w:sz="0" w:space="0" w:color="auto"/>
              </w:divBdr>
              <w:divsChild>
                <w:div w:id="2045907660">
                  <w:marLeft w:val="0"/>
                  <w:marRight w:val="0"/>
                  <w:marTop w:val="0"/>
                  <w:marBottom w:val="0"/>
                  <w:divBdr>
                    <w:top w:val="none" w:sz="0" w:space="0" w:color="auto"/>
                    <w:left w:val="none" w:sz="0" w:space="0" w:color="auto"/>
                    <w:bottom w:val="none" w:sz="0" w:space="0" w:color="auto"/>
                    <w:right w:val="none" w:sz="0" w:space="0" w:color="auto"/>
                  </w:divBdr>
                </w:div>
              </w:divsChild>
            </w:div>
            <w:div w:id="1402097937">
              <w:marLeft w:val="0"/>
              <w:marRight w:val="0"/>
              <w:marTop w:val="0"/>
              <w:marBottom w:val="0"/>
              <w:divBdr>
                <w:top w:val="none" w:sz="0" w:space="0" w:color="auto"/>
                <w:left w:val="none" w:sz="0" w:space="0" w:color="auto"/>
                <w:bottom w:val="none" w:sz="0" w:space="0" w:color="auto"/>
                <w:right w:val="none" w:sz="0" w:space="0" w:color="auto"/>
              </w:divBdr>
            </w:div>
          </w:divsChild>
        </w:div>
        <w:div w:id="1733314317">
          <w:marLeft w:val="0"/>
          <w:marRight w:val="0"/>
          <w:marTop w:val="0"/>
          <w:marBottom w:val="0"/>
          <w:divBdr>
            <w:top w:val="none" w:sz="0" w:space="0" w:color="auto"/>
            <w:left w:val="none" w:sz="0" w:space="0" w:color="auto"/>
            <w:bottom w:val="none" w:sz="0" w:space="0" w:color="auto"/>
            <w:right w:val="none" w:sz="0" w:space="0" w:color="auto"/>
          </w:divBdr>
          <w:divsChild>
            <w:div w:id="356858121">
              <w:marLeft w:val="0"/>
              <w:marRight w:val="225"/>
              <w:marTop w:val="0"/>
              <w:marBottom w:val="225"/>
              <w:divBdr>
                <w:top w:val="none" w:sz="0" w:space="0" w:color="auto"/>
                <w:left w:val="none" w:sz="0" w:space="0" w:color="auto"/>
                <w:bottom w:val="none" w:sz="0" w:space="0" w:color="auto"/>
                <w:right w:val="none" w:sz="0" w:space="0" w:color="auto"/>
              </w:divBdr>
            </w:div>
            <w:div w:id="790979644">
              <w:marLeft w:val="0"/>
              <w:marRight w:val="0"/>
              <w:marTop w:val="0"/>
              <w:marBottom w:val="225"/>
              <w:divBdr>
                <w:top w:val="none" w:sz="0" w:space="0" w:color="auto"/>
                <w:left w:val="none" w:sz="0" w:space="0" w:color="auto"/>
                <w:bottom w:val="none" w:sz="0" w:space="0" w:color="auto"/>
                <w:right w:val="none" w:sz="0" w:space="0" w:color="auto"/>
              </w:divBdr>
            </w:div>
          </w:divsChild>
        </w:div>
        <w:div w:id="1717195311">
          <w:marLeft w:val="0"/>
          <w:marRight w:val="0"/>
          <w:marTop w:val="150"/>
          <w:marBottom w:val="0"/>
          <w:divBdr>
            <w:top w:val="single" w:sz="6" w:space="15" w:color="D1D1D1"/>
            <w:left w:val="none" w:sz="0" w:space="0" w:color="auto"/>
            <w:bottom w:val="single" w:sz="6" w:space="15" w:color="D1D1D1"/>
            <w:right w:val="none" w:sz="0" w:space="0" w:color="auto"/>
          </w:divBdr>
          <w:divsChild>
            <w:div w:id="572008593">
              <w:marLeft w:val="0"/>
              <w:marRight w:val="0"/>
              <w:marTop w:val="0"/>
              <w:marBottom w:val="0"/>
              <w:divBdr>
                <w:top w:val="none" w:sz="0" w:space="0" w:color="auto"/>
                <w:left w:val="none" w:sz="0" w:space="0" w:color="auto"/>
                <w:bottom w:val="none" w:sz="0" w:space="0" w:color="auto"/>
                <w:right w:val="none" w:sz="0" w:space="0" w:color="auto"/>
              </w:divBdr>
            </w:div>
            <w:div w:id="1228492668">
              <w:marLeft w:val="0"/>
              <w:marRight w:val="0"/>
              <w:marTop w:val="0"/>
              <w:marBottom w:val="30"/>
              <w:divBdr>
                <w:top w:val="none" w:sz="0" w:space="0" w:color="auto"/>
                <w:left w:val="none" w:sz="0" w:space="0" w:color="auto"/>
                <w:bottom w:val="none" w:sz="0" w:space="0" w:color="auto"/>
                <w:right w:val="none" w:sz="0" w:space="0" w:color="auto"/>
              </w:divBdr>
            </w:div>
          </w:divsChild>
        </w:div>
        <w:div w:id="66151450">
          <w:marLeft w:val="0"/>
          <w:marRight w:val="0"/>
          <w:marTop w:val="0"/>
          <w:marBottom w:val="0"/>
          <w:divBdr>
            <w:top w:val="none" w:sz="0" w:space="0" w:color="auto"/>
            <w:left w:val="none" w:sz="0" w:space="0" w:color="auto"/>
            <w:bottom w:val="none" w:sz="0" w:space="0" w:color="auto"/>
            <w:right w:val="none" w:sz="0" w:space="0" w:color="auto"/>
          </w:divBdr>
          <w:divsChild>
            <w:div w:id="1256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655">
      <w:bodyDiv w:val="1"/>
      <w:marLeft w:val="0"/>
      <w:marRight w:val="0"/>
      <w:marTop w:val="0"/>
      <w:marBottom w:val="0"/>
      <w:divBdr>
        <w:top w:val="none" w:sz="0" w:space="0" w:color="auto"/>
        <w:left w:val="none" w:sz="0" w:space="0" w:color="auto"/>
        <w:bottom w:val="none" w:sz="0" w:space="0" w:color="auto"/>
        <w:right w:val="none" w:sz="0" w:space="0" w:color="auto"/>
      </w:divBdr>
    </w:div>
    <w:div w:id="1828814177">
      <w:bodyDiv w:val="1"/>
      <w:marLeft w:val="0"/>
      <w:marRight w:val="0"/>
      <w:marTop w:val="0"/>
      <w:marBottom w:val="0"/>
      <w:divBdr>
        <w:top w:val="none" w:sz="0" w:space="0" w:color="auto"/>
        <w:left w:val="none" w:sz="0" w:space="0" w:color="auto"/>
        <w:bottom w:val="none" w:sz="0" w:space="0" w:color="auto"/>
        <w:right w:val="none" w:sz="0" w:space="0" w:color="auto"/>
      </w:divBdr>
    </w:div>
    <w:div w:id="1863738230">
      <w:bodyDiv w:val="1"/>
      <w:marLeft w:val="0"/>
      <w:marRight w:val="0"/>
      <w:marTop w:val="0"/>
      <w:marBottom w:val="0"/>
      <w:divBdr>
        <w:top w:val="none" w:sz="0" w:space="0" w:color="auto"/>
        <w:left w:val="none" w:sz="0" w:space="0" w:color="auto"/>
        <w:bottom w:val="none" w:sz="0" w:space="0" w:color="auto"/>
        <w:right w:val="none" w:sz="0" w:space="0" w:color="auto"/>
      </w:divBdr>
    </w:div>
    <w:div w:id="1944682408">
      <w:bodyDiv w:val="1"/>
      <w:marLeft w:val="0"/>
      <w:marRight w:val="0"/>
      <w:marTop w:val="0"/>
      <w:marBottom w:val="0"/>
      <w:divBdr>
        <w:top w:val="none" w:sz="0" w:space="0" w:color="auto"/>
        <w:left w:val="none" w:sz="0" w:space="0" w:color="auto"/>
        <w:bottom w:val="none" w:sz="0" w:space="0" w:color="auto"/>
        <w:right w:val="none" w:sz="0" w:space="0" w:color="auto"/>
      </w:divBdr>
    </w:div>
    <w:div w:id="201295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0.emf"/><Relationship Id="rId1" Type="http://schemas.openxmlformats.org/officeDocument/2006/relationships/image" Target="media/image3.emf"/><Relationship Id="rId4" Type="http://schemas.openxmlformats.org/officeDocument/2006/relationships/image" Target="media/image4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46B7AD-9AD4-4EE8-A656-D98055D1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1111</Words>
  <Characters>6111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2017-04-27T12:47:00Z</dcterms:created>
  <dcterms:modified xsi:type="dcterms:W3CDTF">2017-04-28T12:49:00Z</dcterms:modified>
</cp:coreProperties>
</file>